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3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5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5"/>
        <w:spacing w:before="0" w:after="15"/>
        <w:ind w:left="0" w:right="2456" w:hanging="0"/>
        <w:jc w:val="center"/>
        <w:rPr>
          <w:b/>
          <w:b/>
          <w:bCs/>
          <w:w w:val="105"/>
          <w:szCs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bottomFromText="0" w:horzAnchor="margin" w:leftFromText="180" w:rightFromText="180" w:tblpX="0" w:tblpXSpec="center" w:tblpY="23" w:topFromText="0" w:vertAnchor="text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3"/>
        <w:gridCol w:w="3425"/>
        <w:gridCol w:w="3169"/>
      </w:tblGrid>
      <w:tr>
        <w:trPr/>
        <w:tc>
          <w:tcPr>
            <w:tcW w:w="334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</w:rPr>
            </w:pPr>
            <w:r>
              <w:rPr/>
            </w:r>
          </w:p>
        </w:tc>
        <w:tc>
          <w:tcPr>
            <w:tcW w:w="342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/>
              <w:t>от «___» _________ 2022г.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Cambria" w:hAnsi="Cambria"/>
              </w:rPr>
            </w:pPr>
            <w:r>
              <w:rPr/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b/>
          <w:sz w:val="22"/>
        </w:rPr>
        <w:t xml:space="preserve">                                                                                                      </w:t>
      </w:r>
    </w:p>
    <w:p>
      <w:pPr>
        <w:pStyle w:val="Style15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5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</w:t>
      </w:r>
      <w:r>
        <w:rPr>
          <w:rFonts w:eastAsia="Times New Roman" w:cs="Times New Roman"/>
          <w:w w:val="105"/>
          <w:sz w:val="28"/>
          <w:szCs w:val="28"/>
          <w:lang w:val="ru-RU" w:eastAsia="en-US" w:bidi="ar-SA"/>
        </w:rPr>
        <w:t>Изобразительное искусство</w:t>
      </w:r>
      <w:r>
        <w:rPr>
          <w:w w:val="105"/>
          <w:sz w:val="28"/>
          <w:szCs w:val="28"/>
        </w:rPr>
        <w:t>»</w:t>
      </w:r>
    </w:p>
    <w:p>
      <w:pPr>
        <w:pStyle w:val="Style15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4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5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5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 w:before="64" w:after="0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1110" w:right="832" w:header="0" w:top="298" w:footer="0" w:bottom="1368" w:gutter="0"/>
          <w:pgNumType w:fmt="decimal"/>
          <w:formProt w:val="false"/>
          <w:textDirection w:val="lrTb"/>
          <w:docGrid w:type="default" w:linePitch="360" w:charSpace="4096"/>
        </w:sectPr>
        <w:pStyle w:val="Style15"/>
        <w:spacing w:lineRule="auto" w:line="240" w:before="66" w:after="0"/>
        <w:ind w:left="0" w:right="0" w:hanging="0"/>
        <w:jc w:val="center"/>
        <w:rPr>
          <w:sz w:val="20"/>
        </w:rPr>
      </w:pPr>
      <w:r>
        <w:rPr>
          <w:rFonts w:eastAsia="Times New Roman" w:ascii="Times New Roman" w:hAnsi="Times New Roman"/>
          <w:b/>
          <w:color w:val="000000"/>
          <w:sz w:val="20"/>
          <w:lang w:val="ru-RU"/>
        </w:rPr>
        <w:t>Томск -2022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>
      <w:pPr>
        <w:pStyle w:val="Normal"/>
        <w:spacing w:before="346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>
      <w:pPr>
        <w:pStyle w:val="Normal"/>
        <w:spacing w:lineRule="auto" w:line="276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>
      <w:pPr>
        <w:pStyle w:val="Normal"/>
        <w:spacing w:lineRule="auto" w:line="271" w:before="70" w:after="0"/>
        <w:ind w:right="576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lineRule="auto" w:line="283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>
      <w:pPr>
        <w:pStyle w:val="Normal"/>
        <w:spacing w:lineRule="auto" w:line="271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lineRule="auto" w:line="278" w:before="72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190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>
      <w:pPr>
        <w:sectPr>
          <w:type w:val="nextPage"/>
          <w:pgSz w:w="11906" w:h="16838"/>
          <w:pgMar w:left="666" w:right="648" w:header="0" w:top="298" w:footer="0" w:bottom="33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20"/>
          <w:tab w:val="left" w:pos="180" w:leader="none"/>
        </w:tabs>
        <w:spacing w:lineRule="auto" w:line="259" w:before="19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right="432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>
      <w:pPr>
        <w:pStyle w:val="Normal"/>
        <w:spacing w:lineRule="auto" w:line="278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>
      <w:pPr>
        <w:sectPr>
          <w:type w:val="nextPage"/>
          <w:pgSz w:w="11906" w:h="16838"/>
          <w:pgMar w:left="666" w:right="682" w:header="0" w:top="286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28" w:before="192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 часа.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346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«Графика»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720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2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«Живопись»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lineRule="auto" w:line="271" w:before="70" w:after="0"/>
        <w:ind w:right="86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tabs>
          <w:tab w:val="clear" w:pos="720"/>
          <w:tab w:val="left" w:pos="180" w:leader="none"/>
        </w:tabs>
        <w:spacing w:before="190" w:after="0"/>
        <w:ind w:right="720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«Скульптура»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2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>
      <w:pPr>
        <w:pStyle w:val="Normal"/>
        <w:spacing w:lineRule="auto" w:line="259" w:before="70" w:after="0"/>
        <w:ind w:right="864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«Архитектура»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ectPr>
          <w:type w:val="nextPage"/>
          <w:pgSz w:w="11906" w:h="16838"/>
          <w:pgMar w:left="666" w:right="650" w:header="0" w:top="298" w:footer="0" w:bottom="3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>
      <w:pPr>
        <w:pStyle w:val="Normal"/>
        <w:tabs>
          <w:tab w:val="clear" w:pos="720"/>
          <w:tab w:val="left" w:pos="180" w:leader="none"/>
        </w:tabs>
        <w:spacing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отечественной культуры.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2" w:after="0"/>
        <w:ind w:right="115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before="70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>
      <w:pPr>
        <w:pStyle w:val="Normal"/>
        <w:spacing w:lineRule="auto" w:line="271" w:before="70" w:after="0"/>
        <w:ind w:right="288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памятник-ансамбль«Героям Сталинградской битвы» на Мамаевом кургане (и другие по выбору учителя).</w:t>
      </w:r>
    </w:p>
    <w:p>
      <w:pPr>
        <w:pStyle w:val="Normal"/>
        <w:tabs>
          <w:tab w:val="clear" w:pos="720"/>
          <w:tab w:val="left" w:pos="180" w:leader="none"/>
        </w:tabs>
        <w:spacing w:before="190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eastAsia="Times New Roman" w:ascii="Times New Roman" w:hAnsi="Times New Roman"/>
          <w:color w:val="000000"/>
          <w:sz w:val="24"/>
        </w:rPr>
        <w:t>Paint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lineRule="auto" w:line="276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>
      <w:pPr>
        <w:pStyle w:val="Normal"/>
        <w:spacing w:lineRule="auto" w:line="271" w:before="70" w:after="0"/>
        <w:ind w:right="720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lineRule="auto" w:line="271"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tabs>
          <w:tab w:val="clear" w:pos="720"/>
          <w:tab w:val="left" w:pos="180" w:leader="none"/>
        </w:tabs>
        <w:spacing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eastAsia="Times New Roman" w:ascii="Times New Roman" w:hAnsi="Times New Roman"/>
          <w:color w:val="000000"/>
          <w:sz w:val="24"/>
        </w:rPr>
        <w:t>GIF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eastAsia="Times New Roman" w:ascii="Times New Roman" w:hAnsi="Times New Roman"/>
          <w:color w:val="000000"/>
          <w:sz w:val="24"/>
        </w:rPr>
        <w:t>PowerPoint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>
      <w:pPr>
        <w:sectPr>
          <w:type w:val="nextPage"/>
          <w:pgSz w:w="11906" w:h="16838"/>
          <w:pgMar w:left="666" w:right="642" w:header="0" w:top="298" w:footer="0" w:bottom="642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>
      <w:pPr>
        <w:pStyle w:val="Normal"/>
        <w:spacing w:lineRule="auto" w:line="228" w:before="346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>
      <w:pPr>
        <w:pStyle w:val="Normal"/>
        <w:spacing w:lineRule="auto" w:line="271" w:before="166" w:after="0"/>
        <w:ind w:right="115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>
      <w:pPr>
        <w:pStyle w:val="Normal"/>
        <w:tabs>
          <w:tab w:val="clear" w:pos="720"/>
          <w:tab w:val="left" w:pos="180" w:leader="none"/>
        </w:tabs>
        <w:spacing w:lineRule="auto" w:line="283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lineRule="auto" w:line="278" w:before="19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Патриотическое воспитание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>
      <w:pPr>
        <w:pStyle w:val="Normal"/>
        <w:spacing w:lineRule="auto" w:line="278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Гражданское воспитание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lineRule="auto" w:line="278"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Духовно-нравственное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lineRule="auto" w:line="278"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Эстетическое воспитание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ectPr>
          <w:type w:val="nextPage"/>
          <w:pgSz w:w="11906" w:h="16838"/>
          <w:pgMar w:left="666" w:right="650" w:header="0" w:top="298" w:footer="0" w:bottom="35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1" w:before="70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Экологическое воспитание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78" w:before="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>Трудовое воспитание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>
      <w:pPr>
        <w:pStyle w:val="Normal"/>
        <w:tabs>
          <w:tab w:val="clear" w:pos="720"/>
          <w:tab w:val="left" w:pos="180" w:leader="none"/>
        </w:tabs>
        <w:spacing w:lineRule="auto" w:line="288" w:before="166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tabs>
          <w:tab w:val="clear" w:pos="720"/>
          <w:tab w:val="left" w:pos="180" w:leader="none"/>
        </w:tabs>
        <w:spacing w:lineRule="auto" w:line="290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>
      <w:pPr>
        <w:sectPr>
          <w:type w:val="nextPage"/>
          <w:pgSz w:w="11906" w:h="16838"/>
          <w:pgMar w:left="666" w:right="658" w:header="0" w:top="298" w:footer="0" w:bottom="332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59" w:before="190" w:after="0"/>
        <w:ind w:left="180" w:right="4752" w:hanging="0"/>
        <w:rPr>
          <w:lang w:val="ru-RU"/>
        </w:rPr>
      </w:pPr>
      <w:r>
        <w:rPr>
          <w:rFonts w:eastAsia="Times New Roman" w:ascii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83" w:before="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>
      <w:pPr>
        <w:pStyle w:val="Normal"/>
        <w:tabs>
          <w:tab w:val="clear" w:pos="720"/>
          <w:tab w:val="left" w:pos="180" w:leader="none"/>
        </w:tabs>
        <w:spacing w:lineRule="auto" w:line="288" w:before="192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исследовательского опыта;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tabs>
          <w:tab w:val="clear" w:pos="720"/>
          <w:tab w:val="left" w:pos="180" w:leader="none"/>
        </w:tabs>
        <w:spacing w:lineRule="auto" w:line="283" w:before="190" w:after="0"/>
        <w:ind w:right="129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>
      <w:pPr>
        <w:pStyle w:val="Normal"/>
        <w:spacing w:before="166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>
      <w:pPr>
        <w:sectPr>
          <w:type w:val="nextPage"/>
          <w:pgSz w:w="11906" w:h="16838"/>
          <w:pgMar w:left="666" w:right="668" w:header="0" w:top="298" w:footer="0" w:bottom="43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59" w:before="190" w:after="0"/>
        <w:ind w:left="180" w:right="576" w:hanging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«Графика»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</w:t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творческой деятельности.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0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«Живопись»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2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>
      <w:p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>
      <w:pPr>
        <w:pStyle w:val="Normal"/>
        <w:spacing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национальной культуры.</w:t>
      </w:r>
    </w:p>
    <w:p>
      <w:pPr>
        <w:pStyle w:val="Normal"/>
        <w:tabs>
          <w:tab w:val="clear" w:pos="720"/>
          <w:tab w:val="left" w:pos="180" w:leader="none"/>
        </w:tabs>
        <w:spacing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«Скульптура»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lineRule="auto" w:line="271" w:before="72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tabs>
          <w:tab w:val="clear" w:pos="720"/>
          <w:tab w:val="left" w:pos="180" w:leader="none"/>
        </w:tabs>
        <w:spacing w:lineRule="auto" w:line="271" w:before="190" w:after="0"/>
        <w:ind w:right="576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«Архитектура»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before="70" w:after="0"/>
        <w:ind w:right="14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>
      <w:pPr>
        <w:sectPr>
          <w:type w:val="nextPage"/>
          <w:pgSz w:w="11906" w:h="16838"/>
          <w:pgMar w:left="666" w:right="672" w:header="0" w:top="286" w:footer="0" w:bottom="36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right="576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>
      <w:pPr>
        <w:pStyle w:val="Normal"/>
        <w:spacing w:lineRule="auto" w:line="271" w:before="70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2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190" w:after="0"/>
        <w:ind w:right="432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before="70" w:after="0"/>
        <w:ind w:right="864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lineRule="auto" w:line="278"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кургане;«Воин-освободитель» в берлинском Трептов-парке;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>
      <w:pPr>
        <w:pStyle w:val="Normal"/>
        <w:spacing w:lineRule="auto" w:line="271" w:before="72" w:after="0"/>
        <w:ind w:right="432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>
      <w:pPr>
        <w:pStyle w:val="Normal"/>
        <w:spacing w:lineRule="auto" w:line="271" w:before="70" w:after="0"/>
        <w:ind w:right="288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tabs>
          <w:tab w:val="clear" w:pos="720"/>
          <w:tab w:val="left" w:pos="180" w:leader="none"/>
        </w:tabs>
        <w:spacing w:before="190" w:after="0"/>
        <w:ind w:right="144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>
        <w:rPr>
          <w:lang w:val="ru-RU"/>
        </w:rPr>
        <w:br/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eastAsia="Times New Roman" w:ascii="Times New Roman" w:hAnsi="Times New Roman"/>
          <w:color w:val="000000"/>
          <w:sz w:val="24"/>
        </w:rPr>
        <w:t>Paint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sectPr>
          <w:type w:val="nextPage"/>
          <w:pgSz w:w="11906" w:h="16838"/>
          <w:pgMar w:left="666" w:right="646" w:header="0" w:top="298" w:footer="0" w:bottom="308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71" w:before="70" w:after="0"/>
        <w:ind w:right="576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tabs>
          <w:tab w:val="clear" w:pos="720"/>
          <w:tab w:val="left" w:pos="180" w:leader="none"/>
        </w:tabs>
        <w:spacing w:lineRule="auto" w:line="259" w:before="0" w:after="0"/>
        <w:ind w:right="288" w:hanging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>
      <w:pPr>
        <w:pStyle w:val="Normal"/>
        <w:spacing w:lineRule="auto" w:line="271"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>
      <w:pPr>
        <w:pStyle w:val="Normal"/>
        <w:spacing w:lineRule="auto" w:line="271" w:before="70" w:after="0"/>
        <w:ind w:right="576"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>
      <w:pPr>
        <w:pStyle w:val="Normal"/>
        <w:tabs>
          <w:tab w:val="clear" w:pos="720"/>
          <w:tab w:val="left" w:pos="180" w:leader="none"/>
        </w:tabs>
        <w:spacing w:lineRule="auto" w:line="278" w:before="70" w:after="0"/>
        <w:rPr>
          <w:lang w:val="ru-RU"/>
        </w:rPr>
      </w:pP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>
        <w:rPr>
          <w:lang w:val="ru-RU"/>
        </w:rPr>
        <w:tab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eastAsia="Times New Roman" w:ascii="Times New Roman" w:hAnsi="Times New Roman"/>
          <w:color w:val="000000"/>
          <w:sz w:val="24"/>
        </w:rPr>
        <w:t>GIF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-анимации.</w:t>
      </w:r>
    </w:p>
    <w:p>
      <w:pPr>
        <w:pStyle w:val="Normal"/>
        <w:spacing w:before="70" w:after="0"/>
        <w:ind w:firstLine="18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eastAsia="Times New Roman" w:ascii="Times New Roman" w:hAnsi="Times New Roman"/>
          <w:color w:val="000000"/>
          <w:sz w:val="24"/>
        </w:rPr>
        <w:t>PowerPoint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838"/>
          <w:pgMar w:left="666" w:right="678" w:header="0" w:top="298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28" w:before="70" w:after="0"/>
        <w:ind w:left="180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>
      <w:pPr>
        <w:pStyle w:val="Normal"/>
        <w:spacing w:lineRule="exact" w:line="220" w:before="0" w:after="64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30" w:before="0" w:after="258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5"/>
        <w:gridCol w:w="5452"/>
        <w:gridCol w:w="528"/>
        <w:gridCol w:w="1104"/>
        <w:gridCol w:w="884"/>
        <w:gridCol w:w="1122"/>
        <w:gridCol w:w="3556"/>
        <w:gridCol w:w="1081"/>
        <w:gridCol w:w="1378"/>
      </w:tblGrid>
      <w:tr>
        <w:trPr>
          <w:trHeight w:val="348" w:hRule="exact"/>
        </w:trPr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Количествочасов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>
        <w:trPr>
          <w:trHeight w:val="1609" w:hRule="exact"/>
        </w:trPr>
        <w:tc>
          <w:tcPr>
            <w:tcW w:w="3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4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5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1. Графика</w:t>
            </w:r>
          </w:p>
        </w:tc>
      </w:tr>
      <w:tr>
        <w:trPr>
          <w:trHeight w:val="1624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01.09.2022 07.09.2022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перспективы и применять их в своей практической творческой деятельности.;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702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08.09.2022 14.09.2022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и осваивать основные пропорции фигуры человека.;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15.09.2022 21.09.2022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Получать представления о традиционных одеждах разных народов и о красоте человека в разных культурах.;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70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22.09.2022 28.09.2022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передавать в рисунках характерные особенности архитектурных построек разных народов и культурных эпох.;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2. Живопись</w:t>
            </w:r>
          </w:p>
        </w:tc>
      </w:tr>
      <w:tr>
        <w:trPr>
          <w:trHeight w:val="2133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29.09.2022 05.10.2022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59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красоты человека в традициях русской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06.10.2022 08.10.2022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5"/>
        <w:gridCol w:w="5452"/>
        <w:gridCol w:w="528"/>
        <w:gridCol w:w="1104"/>
        <w:gridCol w:w="884"/>
        <w:gridCol w:w="1122"/>
        <w:gridCol w:w="3556"/>
        <w:gridCol w:w="1081"/>
        <w:gridCol w:w="1378"/>
      </w:tblGrid>
      <w:tr>
        <w:trPr>
          <w:trHeight w:val="2401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10.10.2022 12.10.2022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385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(извыбраннойкультурнойэпохи).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13.10.2022 19.10.2022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(извыбраннойкультурной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эпохи).;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841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20.10.2022 26.10.2022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самостоятельно или участвовать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коллективной работе по созданию тематической композиции на темы праздников разных народов (создание обобщённого образа разных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национальных культур);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3. Скульптура</w:t>
            </w:r>
          </w:p>
        </w:tc>
      </w:tr>
      <w:tr>
        <w:trPr>
          <w:trHeight w:val="284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27.10.2022 29.10.2022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необходимый материал, исследовать, 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эскиза памятника народному герою. Работа с пластилином или глиной.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Выражениезначительности, трагизма и победительной сил.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07.11.2022 11.11.2022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Сделать зарисовки мемориальных памятников.;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4. Декоративно-прикладное искусство</w:t>
            </w:r>
          </w:p>
        </w:tc>
      </w:tr>
      <w:tr>
        <w:trPr>
          <w:trHeight w:val="2285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14.11.2022 18.11.2022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125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21.11.2022 25.11.2022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своей творческой работе традиционные мотивы и символы русской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народной культуры (деревянная резьба и роспись по дереву, вышивка, декор головных уборов,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орнаменты, характерные для предметов быта).;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80" w:hRule="exact"/>
        </w:trPr>
        <w:tc>
          <w:tcPr>
            <w:tcW w:w="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3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783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28.11.2022 02.12.2022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практической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творческой работе орнаменты, характерные для традиций отечественной культуры.;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553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05.12.2022 09.12.2022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720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Создать изображение русской красавицы в народном костюме.;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0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12.12.2022 16.12.2022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Изобразить особенности мужской одежды разных сословий, демонстрируя связь украшения костюма мужчины с родом его занятий;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50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5. Архитектура</w:t>
            </w:r>
          </w:p>
        </w:tc>
      </w:tr>
      <w:tr>
        <w:trPr>
          <w:trHeight w:val="1851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(каркасный дом); изображение традиционных жилищ.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19.12.2022 23.12.2022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и показывать конструкцию избы, народную мудрость устройства деревянных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построек, единство красоты и пользы в каждой детали.;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57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фасада 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традиционного декора. Понимание тесной связи красоты и пользы, функционального и декоративного в архитектуре традиционного жилого деревянного дома.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Разныевидыизб и надворных построек.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09.01.2023 13.01.2023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представление об устройстве деревянной избы, а также юрты, иметь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о жилых постройках других народов.;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137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16.01.2023 20.01.2023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Приводить примеры наиболее значительных древнерусских соборов.;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sectPr>
          <w:type w:val="nextPage"/>
          <w:pgSz w:w="16838" w:h="11906"/>
          <w:pgMar w:left="666" w:right="640" w:header="0" w:top="0" w:footer="0" w:bottom="69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5"/>
        <w:gridCol w:w="5452"/>
        <w:gridCol w:w="528"/>
        <w:gridCol w:w="1104"/>
        <w:gridCol w:w="884"/>
        <w:gridCol w:w="1122"/>
        <w:gridCol w:w="3556"/>
        <w:gridCol w:w="1081"/>
        <w:gridCol w:w="1378"/>
      </w:tblGrid>
      <w:tr>
        <w:trPr>
          <w:trHeight w:val="2561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архитектурной конструкции храмовых построек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разных народов. Изображение типичной конструкции зданий: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древнегреческий храм, готический или романский собор, мечеть, пагода.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23.01.2023 27.01.2023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изобразить характерные черты храмовых сооружений разных культур: готический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(романский) собор в европейских городах,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буддийская пагода, мусульманская мечеть.;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0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образа и структуры архитектурного пространства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30.01.2023 31.01.2023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образное представление 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древнерусском городе, его архитектурном устройстве и жизни людей.;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51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01.02.2023 03.02.2023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6. Восприятие произведений искусства</w:t>
            </w:r>
          </w:p>
        </w:tc>
      </w:tr>
      <w:tr>
        <w:trPr>
          <w:trHeight w:val="5109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В. М. Васнецова, Б. М. Кустодиева, А. М. Васнецова, В. И.</w:t>
            </w:r>
          </w:p>
          <w:p>
            <w:pPr>
              <w:pStyle w:val="Normal"/>
              <w:widowControl w:val="false"/>
              <w:spacing w:lineRule="auto" w:line="242" w:before="20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Сурикова, К. А. Коровина, А. Г. Венецианова, А. П. Рябушкина, И. Я. Билибина на темы истории и традиций русской отечественной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06.02.2023 10.02.2023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Билибина, А. П. Рябушкина, К. А. Коровина; образ русского народного праздника в произведениях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Кустодиева; образ традиционной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>
            <w:pPr>
              <w:pStyle w:val="Normal"/>
              <w:widowControl w:val="false"/>
              <w:spacing w:lineRule="auto" w:line="230" w:before="1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Кустодиева, А. Г. Венецианова, В. И. Сурикова.;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5096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13.02.2023 17.02.2023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Билибина, А. П. Рябушкина, К. А. Коровина; образ русского народного праздника в произведениях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Кустодиева; образ традиционной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>
            <w:pPr>
              <w:pStyle w:val="Normal"/>
              <w:widowControl w:val="false"/>
              <w:spacing w:lineRule="auto" w:line="228" w:before="20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Кустодиева, А. Г. Венецианова, В. И. Сурикова.;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55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монастырских).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Памятникирусскогодеревянногозодчества.</w:t>
            </w:r>
          </w:p>
          <w:p>
            <w:pPr>
              <w:pStyle w:val="Normal"/>
              <w:widowControl w:val="false"/>
              <w:spacing w:lineRule="auto" w:line="230" w:before="1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Архитектурный комплекс на острове Кижи.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20.02.2023 03.03.2023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 соборы Московского Кремля,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Софийский собор в Великом Новгороде, храм Покрова на Нерли.;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sectPr>
          <w:type w:val="nextPage"/>
          <w:pgSz w:w="16838" w:h="11906"/>
          <w:pgMar w:left="666" w:right="640" w:header="0" w:top="284" w:footer="0" w:bottom="754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5"/>
        <w:gridCol w:w="5452"/>
        <w:gridCol w:w="528"/>
        <w:gridCol w:w="1104"/>
        <w:gridCol w:w="884"/>
        <w:gridCol w:w="1122"/>
        <w:gridCol w:w="3556"/>
        <w:gridCol w:w="1081"/>
        <w:gridCol w:w="1378"/>
      </w:tblGrid>
      <w:tr>
        <w:trPr>
          <w:trHeight w:val="312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06.03.2023 10.03.2023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древнегреческий храм Парфенон, вид древнегреческого Акрополя.;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266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Памятники национальным героям. Памятник К. Минину и Д.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Пожарскому скульптора И. П. Мартоса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13.03.2023 24.03.2023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Узнавать, уметь называть и объяснять содержание памятника К. Минину и Д. Пожарскому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скульптора И. П. Мартоса.;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48" w:hRule="exact"/>
        </w:trPr>
        <w:tc>
          <w:tcPr>
            <w:tcW w:w="155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Модуль 7. Азбука цифровой графики</w:t>
            </w:r>
          </w:p>
        </w:tc>
      </w:tr>
      <w:tr>
        <w:trPr>
          <w:trHeight w:val="2137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освоение в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правил линейной и воздушной перспективы: изображение линии горизонта и точки схода,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перспективных сокращений, цветовых и тональных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03.04.2023 07.04.2023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перспективы с помощью графических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изображений и их варьирования в компьютерной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125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</w:t>
            </w:r>
          </w:p>
          <w:p>
            <w:pPr>
              <w:pStyle w:val="Normal"/>
              <w:widowControl w:val="false"/>
              <w:spacing w:lineRule="auto" w:line="247" w:before="20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10.04.2023 14.04.2023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2843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17.04.2023 21.04.2023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копирования и трансформации геометрических фигур строения храмовых зданий разных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678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Созданиеанимациисхематическогодвижения человека (при соответствующих технических условиях).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24.04.2023 28.04.2023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фигуры человека и её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пропорции с помощью инструментов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(фигура человека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строится из геометрических фигур или с помощью только линий, исследуются пропорции частей и способы движения фигуры человека при ходьбе и беге).;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707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43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Анимация простого движения нарисованной фигурки: загрузить две фазы движения фигурки в виртуальный редактор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GIF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-анимации и сохранить простое повторяющееся движение своего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6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01.05.2023 05.05.2023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right="144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GIF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анимации).;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6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>
      <w:pPr>
        <w:pStyle w:val="Normal"/>
        <w:spacing w:lineRule="exact" w:line="14" w:before="0" w:after="0"/>
        <w:rPr>
          <w:lang w:val="ru-RU"/>
        </w:rPr>
      </w:pPr>
      <w:r>
        <w:rPr>
          <w:lang w:val="ru-RU"/>
        </w:rPr>
      </w:r>
    </w:p>
    <w:tbl>
      <w:tblPr>
        <w:tblW w:w="1550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395"/>
        <w:gridCol w:w="5452"/>
        <w:gridCol w:w="528"/>
        <w:gridCol w:w="1104"/>
        <w:gridCol w:w="884"/>
        <w:gridCol w:w="1122"/>
        <w:gridCol w:w="3556"/>
        <w:gridCol w:w="1081"/>
        <w:gridCol w:w="1378"/>
      </w:tblGrid>
      <w:tr>
        <w:trPr>
          <w:trHeight w:val="3837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right="288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компьютерной презентации в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08.05.2023 12.05.2023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и создавать компьютерные презентации в программе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по темам изучаемого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1694" w:hRule="exact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7.7.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15.05.2023 19.05.2023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2" w:before="78" w:after="0"/>
              <w:ind w:left="72" w:right="57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свою коллекцию презентаций по изучаемым темам;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7" w:before="78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Практическаяработа;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 w:before="78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>
        <w:trPr>
          <w:trHeight w:val="34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Итогопомодулю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28" w:hRule="exact"/>
        </w:trPr>
        <w:tc>
          <w:tcPr>
            <w:tcW w:w="5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30" w:before="76" w:after="0"/>
              <w:ind w:left="72" w:hanging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w w:val="97"/>
                <w:sz w:val="24"/>
                <w:szCs w:val="24"/>
              </w:rPr>
              <w:t>26</w:t>
            </w:r>
          </w:p>
        </w:tc>
        <w:tc>
          <w:tcPr>
            <w:tcW w:w="7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sectPr>
          <w:type w:val="nextPage"/>
          <w:pgSz w:w="16838" w:h="11906"/>
          <w:pgMar w:left="666" w:right="640" w:header="0" w:top="284" w:footer="0" w:bottom="538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32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492" w:hRule="exact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№</w:t>
            </w:r>
            <w:r>
              <w:rPr/>
              <w:br/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/>
              <w:br/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1"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rPr/>
              <w:br/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rPr/>
              <w:br/>
            </w: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>
        <w:trPr>
          <w:trHeight w:val="828" w:hRule="exact"/>
        </w:trPr>
        <w:tc>
          <w:tcPr>
            <w:tcW w:w="5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32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84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Освоение правил линейной и воздушной перспективы: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уменьшение размера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изображения по мере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удаления от первого плана, смягчение цветового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тонального контрастов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84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«Графика». Рисунок фигуры человека: основные пропорции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взаимоотношение частей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фигуры, передача движения фигуры в плоскости листа: бег, ходьба, сидящая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стоящая фигура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183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>
            <w:pPr>
              <w:pStyle w:val="Normal"/>
              <w:widowControl w:val="false"/>
              <w:spacing w:before="70" w:after="0"/>
              <w:ind w:left="72" w:right="288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легенд, сказок и сказаний разных народов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51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Изображение города —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тематическая графическая композиция; использование карандаша, мелков,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фломастеров (смешанная техника)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152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Красота природы разных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климатических зон, создание пейзажных композиций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(горный, степной,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среднерусский ландшафт)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98" w:footer="0" w:bottom="106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2508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>
            <w:pPr>
              <w:pStyle w:val="Normal"/>
              <w:widowControl w:val="false"/>
              <w:spacing w:lineRule="auto" w:line="271" w:before="70" w:after="0"/>
              <w:ind w:left="72" w:right="86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Изображение красоты человека в традициях русской культуры.</w:t>
            </w:r>
          </w:p>
          <w:p>
            <w:pPr>
              <w:pStyle w:val="Normal"/>
              <w:widowControl w:val="false"/>
              <w:spacing w:lineRule="auto" w:line="271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Изображение национального образа человека и его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одежды в разных культурах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452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>
            <w:pPr>
              <w:pStyle w:val="Normal"/>
              <w:widowControl w:val="false"/>
              <w:spacing w:lineRule="auto" w:line="28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Портретные изображения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человека по представлению и наблюдению с разным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содержанием: женский или мужской портрет, двойной портрет матери и ребёнка,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портрет пожилого человека, детский портрет или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автопортрет, портрет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персонажа по представлению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(извыбраннойкультурнойэпохи)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85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>
            <w:pPr>
              <w:pStyle w:val="Normal"/>
              <w:widowControl w:val="false"/>
              <w:spacing w:lineRule="auto" w:line="283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Тематические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многофигурные композиции: коллективно созданные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панно-аппликации из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индивидуальных рисунков и вырезанных персонажей на темы праздников народов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мира или в качестве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иллюстраций к сказкам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легендам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183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>
            <w:pPr>
              <w:pStyle w:val="Normal"/>
              <w:widowControl w:val="false"/>
              <w:spacing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скульптурными памятниками героям и мемориальными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комплексами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148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>
            <w:pPr>
              <w:pStyle w:val="Normal"/>
              <w:widowControl w:val="false"/>
              <w:spacing w:lineRule="auto" w:line="271" w:before="70" w:after="0"/>
              <w:ind w:left="72" w:right="288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Создание эскиза памятника народному герою. Работа с пластилином или глиной.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018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452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right="576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>
            <w:pPr>
              <w:pStyle w:val="Normal"/>
              <w:widowControl w:val="false"/>
              <w:spacing w:lineRule="auto" w:line="22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Орнаменты разных народов.</w:t>
            </w:r>
          </w:p>
          <w:p>
            <w:pPr>
              <w:pStyle w:val="Normal"/>
              <w:widowControl w:val="false"/>
              <w:spacing w:lineRule="auto" w:line="283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Подчинённость орнамента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форме и назначению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предмета, в художественной обработке которого он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применяется. Особенности символов и изобразительных мотивов в орнаментах разных народов. Орнаменты 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архитектуре, на тканях,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одежде, предметах быта и др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18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right="576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Мотивы и назначение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русских народных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орнаментов. Деревянная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резьба и роспись, украшение наличников и других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элементов избы, вышивка, декор головных уборов и др.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508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right="576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Орнаментальное украшение каменной архитектуры 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памятниках русской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культуры, каменная резьба, роспись стен, изразцы.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83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100" w:after="0"/>
              <w:ind w:right="576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>
            <w:pPr>
              <w:pStyle w:val="Normal"/>
              <w:widowControl w:val="false"/>
              <w:spacing w:before="72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костюм, символы и обереги в его декоре. Головные уборы.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Особенности мужской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одежды разных сословий, связь украшения костюма мужчины с родом его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занятий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096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2508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right="576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Женский и мужской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костюмы в традициях разных народов. Своеобразие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одежды разных эпох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культур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182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>
            <w:pPr>
              <w:pStyle w:val="Normal"/>
              <w:widowControl w:val="false"/>
              <w:spacing w:lineRule="auto" w:line="283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юрта и её устройство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(каркасный дом);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изображение традиционных жилищ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553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>
            <w:pPr>
              <w:pStyle w:val="Normal"/>
              <w:widowControl w:val="false"/>
              <w:spacing w:lineRule="auto" w:line="259" w:before="70" w:after="0"/>
              <w:ind w:left="72" w:right="86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Деревянная изба, её конструкция и декор.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Моделирование избы из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бумаги или изображение на плоскости в технике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аппликации её фасада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традиционного декора.</w:t>
            </w:r>
          </w:p>
          <w:p>
            <w:pPr>
              <w:pStyle w:val="Normal"/>
              <w:widowControl w:val="false"/>
              <w:spacing w:lineRule="auto" w:line="283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Понимание тесной связи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красоты и пользы,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декоративного в архитектуре традиционного жилого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деревянного дома.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Разные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видыизб и надворных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построек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82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свод, нефы, закомары, глава, купол. Роль собора 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организации жизни древнего города, собор как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архитектурная доминанта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096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318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«Архитектура». Традиции архитектурной конструкции храмовых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построек разных народов.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288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Изображение типичной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конструкции зданий: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древнегреческий храм,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готический или романский собор, мечеть, пагода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419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>
            <w:pPr>
              <w:pStyle w:val="Normal"/>
              <w:widowControl w:val="false"/>
              <w:spacing w:lineRule="auto" w:line="271" w:before="72" w:after="0"/>
              <w:ind w:left="72" w:right="90" w:hanging="0"/>
              <w:jc w:val="both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Освоение образа и структуры архитектурного пространства древнерусского города.</w:t>
            </w:r>
          </w:p>
          <w:p>
            <w:pPr>
              <w:pStyle w:val="Normal"/>
              <w:widowControl w:val="false"/>
              <w:spacing w:lineRule="auto" w:line="259" w:before="70" w:after="0"/>
              <w:ind w:right="144" w:hanging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Крепостные стены и башни, торг, посад, главный собор.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Красота и мудрость 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организации города, жизнь в городе. Понимание значения для современных людей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сохранения культурного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наследия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85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>
            <w:pPr>
              <w:pStyle w:val="Normal"/>
              <w:widowControl w:val="false"/>
              <w:spacing w:lineRule="auto" w:line="22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>
            <w:pPr>
              <w:pStyle w:val="Normal"/>
              <w:widowControl w:val="false"/>
              <w:spacing w:lineRule="auto" w:line="259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Васнецова, Б. М. Кустодиева, А. М. Васнецова, В. И.</w:t>
            </w:r>
          </w:p>
          <w:p>
            <w:pPr>
              <w:pStyle w:val="Normal"/>
              <w:widowControl w:val="false"/>
              <w:spacing w:lineRule="auto" w:line="259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Сурикова, К. А. Коровина, А. Г. Венецианова, А. П.</w:t>
            </w:r>
          </w:p>
          <w:p>
            <w:pPr>
              <w:pStyle w:val="Normal"/>
              <w:widowControl w:val="false"/>
              <w:spacing w:lineRule="auto" w:line="276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Рябушкина, И. Я. Билибина на темы истории и традиций русской отечественной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82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Примеры произведений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великих европейских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художников: Леонардо да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инчи, Рафаэля, Рембрандта, Пикассо (и других по выбору учителя)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096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4862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произведений искусства». Памятники древнерусского каменного зодчества: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Московский Кремль,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Новгородский детинец,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Псковский кром, Казанский кремль (и другие с учётом местных архитектурных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комплексов, в том числе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монастырских).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Памятникирусскогодеревянного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зодчества. Архитектурный комплекс на острове Кижи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852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 Художественная культура разных эпох и народов.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архитектурных,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декоративных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изобразительных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произведениях в культуре Древней Греции, других культур Древнего мира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183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8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 Архитектурные памятники Западной Европы Средних веков и эпохи Возрождения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249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100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Произведения предметно-пространственной культуры, составляющие истоки,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основания национальных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культур в современном мире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100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0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452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>
            <w:pPr>
              <w:pStyle w:val="Normal"/>
              <w:widowControl w:val="false"/>
              <w:spacing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Памятники национальным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героям. Памятник К. Минину и Д. Пожарскому скульптора И. П. Мартоса в Москве.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Мемориальные ансамбли: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Могила Неизвестного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Солдата в Москве; памятник-ансамбль героям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Сталинградской битвы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«Мамаев курган» (и другие по выбору учителя)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51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Изображение и освоение в программе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Paint</w:t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 правил линейной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воздушной перспективы: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изображение линии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горизонта и точки схода,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перспективных сокращений, цветовых и тональных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изменений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5178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конструкции традиционного крестьянского деревянного дома (избы) и различных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вариантов его устройства.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Моделирование конструкции разных видов традиционных жилищ разны народов (юрта, каркасный дом и др., в том числе с учётом местных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традиций).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385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конструкций храмовых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зданий разных культур: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каменный православный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собор, готический или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романский собор, пагода, мечеть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4524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right="288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Построение в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графическом редакторе с помощью геометрических фигур или на линейной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основе пропорций фигуры человека, изображение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различных фаз движения.</w:t>
            </w:r>
          </w:p>
          <w:p>
            <w:pPr>
              <w:pStyle w:val="Normal"/>
              <w:widowControl w:val="false"/>
              <w:spacing w:lineRule="auto" w:line="278" w:before="70" w:after="0"/>
              <w:ind w:left="72" w:right="43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Создание анимации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схематического движения человека (при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соответствующих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технических условиях)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518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Анимация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простого движения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нарисованной фигурки: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загрузить две фазы движения фигурки в виртуальный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редактор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GIF</w:t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-анимации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сохранить простое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повторяющееся движение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своего рисунка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3160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83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Создание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компьютерной презентации в программе </w:t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PowerPoint</w:t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тему архитектуры,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декоративного 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изобразительного искусства выбранной эпохи или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59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66"/>
        <w:rPr>
          <w:lang w:val="ru-RU"/>
        </w:rPr>
      </w:pPr>
      <w:r>
        <w:rPr>
          <w:lang w:val="ru-RU"/>
        </w:rPr>
      </w:r>
    </w:p>
    <w:tbl>
      <w:tblPr>
        <w:tblW w:w="10552" w:type="dxa"/>
        <w:jc w:val="left"/>
        <w:tblInd w:w="-10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/>
      </w:tblPr>
      <w:tblGrid>
        <w:gridCol w:w="504"/>
        <w:gridCol w:w="3215"/>
        <w:gridCol w:w="733"/>
        <w:gridCol w:w="1621"/>
        <w:gridCol w:w="1670"/>
        <w:gridCol w:w="1234"/>
        <w:gridCol w:w="1574"/>
      </w:tblGrid>
      <w:tr>
        <w:trPr>
          <w:trHeight w:val="1836" w:hRule="exac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8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>
              <w:rPr>
                <w:lang w:val="ru-RU"/>
              </w:rPr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тематические путешествия по художественным музеям мира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jc w:val="center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Устный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 xml:space="preserve">опрос; </w:t>
            </w:r>
            <w:r>
              <w:rPr/>
              <w:br/>
            </w:r>
            <w:r>
              <w:rPr>
                <w:rFonts w:eastAsia="Times New Roman" w:ascii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>
        <w:trPr>
          <w:trHeight w:val="808" w:hRule="exact"/>
        </w:trPr>
        <w:tc>
          <w:tcPr>
            <w:tcW w:w="3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9" w:before="98" w:after="0"/>
              <w:ind w:left="72" w:right="14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4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 w:before="98" w:after="0"/>
              <w:ind w:left="72" w:hanging="0"/>
              <w:rPr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w="11906" w:h="16838"/>
          <w:pgMar w:left="666" w:right="650" w:header="0" w:top="284" w:footer="0" w:bottom="1440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>
      <w:pPr>
        <w:pStyle w:val="Normal"/>
        <w:spacing w:lineRule="auto" w:line="228" w:before="346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>
      <w:pPr>
        <w:pStyle w:val="Normal"/>
        <w:spacing w:lineRule="auto" w:line="278" w:before="166" w:after="0"/>
        <w:ind w:right="144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Изобразительное искусство. 4 класс/Неменская Л.А.; под редакцией Неменского Б.М., Акционерное общество «Издательство «Просвещение»;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Изобразительное искусство. 4 класс/Савенкова Л.Г., Ермолинская Е.А., Общество с ограниченной ответственностью «Издательский центр ВЕНТАНА-ГРАФ»; Акционерное общество «Издательство Просвещение»;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Введите свой вариант:</w:t>
      </w:r>
    </w:p>
    <w:p>
      <w:pPr>
        <w:pStyle w:val="Normal"/>
        <w:spacing w:lineRule="auto" w:line="228" w:before="264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>
      <w:pPr>
        <w:pStyle w:val="Normal"/>
        <w:spacing w:lineRule="auto" w:line="228" w:before="168" w:after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838"/>
          <w:pgMar w:left="666" w:right="650" w:header="0" w:top="298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166" w:after="0"/>
        <w:ind w:right="4752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РЭШ </w:t>
      </w:r>
      <w:r>
        <w:rPr>
          <w:rFonts w:eastAsia="Times New Roman" w:ascii="Times New Roman" w:hAnsi="Times New Roman"/>
          <w:color w:val="000000"/>
          <w:sz w:val="24"/>
        </w:rPr>
        <w:t>https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resh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edu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Инфоурок</w:t>
      </w:r>
      <w:r>
        <w:rPr>
          <w:rFonts w:eastAsia="Times New Roman" w:ascii="Times New Roman" w:hAnsi="Times New Roman"/>
          <w:color w:val="000000"/>
          <w:sz w:val="24"/>
        </w:rPr>
        <w:t>https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infourok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/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eastAsia="Times New Roman" w:ascii="Times New Roman" w:hAnsi="Times New Roman"/>
          <w:color w:val="000000"/>
          <w:sz w:val="24"/>
        </w:rPr>
        <w:t>http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://</w:t>
      </w:r>
      <w:r>
        <w:rPr>
          <w:rFonts w:eastAsia="Times New Roman" w:ascii="Times New Roman" w:hAnsi="Times New Roman"/>
          <w:color w:val="000000"/>
          <w:sz w:val="24"/>
        </w:rPr>
        <w:t>school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-</w:t>
      </w:r>
      <w:r>
        <w:rPr>
          <w:rFonts w:eastAsia="Times New Roman" w:ascii="Times New Roman" w:hAnsi="Times New Roman"/>
          <w:color w:val="000000"/>
          <w:sz w:val="24"/>
        </w:rPr>
        <w:t>collection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edu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.</w:t>
      </w:r>
      <w:r>
        <w:rPr>
          <w:rFonts w:eastAsia="Times New Roman" w:ascii="Times New Roman" w:hAnsi="Times New Roman"/>
          <w:color w:val="000000"/>
          <w:sz w:val="24"/>
        </w:rPr>
        <w:t>ru</w:t>
      </w:r>
      <w:r>
        <w:rPr>
          <w:rFonts w:eastAsia="Times New Roman" w:ascii="Times New Roman" w:hAnsi="Times New Roman"/>
          <w:color w:val="000000"/>
          <w:sz w:val="24"/>
          <w:lang w:val="ru-RU"/>
        </w:rPr>
        <w:t>/</w:t>
      </w:r>
    </w:p>
    <w:p>
      <w:pPr>
        <w:pStyle w:val="Normal"/>
        <w:spacing w:lineRule="exact" w:line="220" w:before="0" w:after="78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28" w:before="0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>
      <w:pPr>
        <w:pStyle w:val="Normal"/>
        <w:spacing w:lineRule="auto" w:line="228" w:before="346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УЧЕБНОЕ ОБОРУДОВАНИЕ</w:t>
      </w:r>
    </w:p>
    <w:p>
      <w:pPr>
        <w:pStyle w:val="Normal"/>
        <w:spacing w:lineRule="auto" w:line="288" w:before="166" w:after="0"/>
        <w:ind w:right="288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интерактивная доска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видеоаппаратура;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музыкальный центр;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мультимедийный проектор;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мольберты;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затемнение на окна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переносные светильники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репродукции с картин художников,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>
      <w:pPr>
        <w:pStyle w:val="Normal"/>
        <w:spacing w:lineRule="auto" w:line="228" w:before="262" w:after="0"/>
        <w:rPr>
          <w:lang w:val="ru-RU"/>
        </w:rPr>
      </w:pPr>
      <w:r>
        <w:rPr>
          <w:rFonts w:eastAsia="Times New Roman" w:ascii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>
      <w:pPr>
        <w:pStyle w:val="Normal"/>
        <w:spacing w:lineRule="auto" w:line="288" w:before="166" w:after="0"/>
        <w:ind w:right="288" w:hanging="0"/>
        <w:rPr>
          <w:lang w:val="ru-RU"/>
        </w:rPr>
      </w:pP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интерактивная доска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видеоаппаратура;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музыкальный центр;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мультимедийный проектор;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мольберты;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подиумы для натурных постановок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мебельные стенки для хранения наглядных пособий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затемнение на окна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 xml:space="preserve">переносные светильники 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классные доски для рисования на белой плоскости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-наглядный материал (натурный фонд из предметов быта для натюрмортов, гипсовые пособия –геометрические тела, вазы, розетки и т.д.),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репродукции с картин художников,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художественно-дидактические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>
        <w:rPr>
          <w:lang w:val="ru-RU"/>
        </w:rPr>
        <w:br/>
      </w:r>
      <w:r>
        <w:rPr>
          <w:rFonts w:eastAsia="Times New Roman" w:ascii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sectPr>
      <w:type w:val="nextPage"/>
      <w:pgSz w:w="11906" w:h="16838"/>
      <w:pgMar w:left="666" w:right="650" w:header="0" w:top="298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">
    <w:altName w:val="Courier New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693f"/>
    <w:pPr>
      <w:widowControl/>
      <w:suppressAutoHyphens w:val="true"/>
      <w:bidi w:val="0"/>
      <w:spacing w:lineRule="auto" w:line="276" w:before="0" w:after="20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fc693f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2"/>
    <w:uiPriority w:val="9"/>
    <w:unhideWhenUsed/>
    <w:qFormat/>
    <w:rsid w:val="00fc693f"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2"/>
    <w:uiPriority w:val="9"/>
    <w:unhideWhenUsed/>
    <w:qFormat/>
    <w:rsid w:val="00fc693f"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fc693f"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5">
    <w:name w:val="Heading 5"/>
    <w:basedOn w:val="Normal"/>
    <w:next w:val="Normal"/>
    <w:link w:val="50"/>
    <w:uiPriority w:val="9"/>
    <w:semiHidden/>
    <w:unhideWhenUsed/>
    <w:qFormat/>
    <w:rsid w:val="00fc693f"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paragraph" w:styleId="6">
    <w:name w:val="Heading 6"/>
    <w:basedOn w:val="Normal"/>
    <w:next w:val="Normal"/>
    <w:link w:val="60"/>
    <w:uiPriority w:val="9"/>
    <w:semiHidden/>
    <w:unhideWhenUsed/>
    <w:qFormat/>
    <w:rsid w:val="00fc693f"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paragraph" w:styleId="7">
    <w:name w:val="Heading 7"/>
    <w:basedOn w:val="Normal"/>
    <w:next w:val="Normal"/>
    <w:link w:val="70"/>
    <w:uiPriority w:val="9"/>
    <w:semiHidden/>
    <w:unhideWhenUsed/>
    <w:qFormat/>
    <w:rsid w:val="00fc693f"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8">
    <w:name w:val="Heading 8"/>
    <w:basedOn w:val="Normal"/>
    <w:next w:val="Normal"/>
    <w:link w:val="80"/>
    <w:uiPriority w:val="9"/>
    <w:semiHidden/>
    <w:unhideWhenUsed/>
    <w:qFormat/>
    <w:rsid w:val="00fc693f"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9">
    <w:name w:val="Heading 9"/>
    <w:basedOn w:val="Normal"/>
    <w:next w:val="Normal"/>
    <w:link w:val="90"/>
    <w:uiPriority w:val="9"/>
    <w:semiHidden/>
    <w:unhideWhenUsed/>
    <w:qFormat/>
    <w:rsid w:val="00fc693f"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link w:val="a5"/>
    <w:uiPriority w:val="99"/>
    <w:qFormat/>
    <w:rsid w:val="00e618bf"/>
    <w:rPr/>
  </w:style>
  <w:style w:type="character" w:styleId="Style6" w:customStyle="1">
    <w:name w:val="Нижний колонтитул Знак"/>
    <w:basedOn w:val="DefaultParagraphFont"/>
    <w:link w:val="a7"/>
    <w:uiPriority w:val="99"/>
    <w:qFormat/>
    <w:rsid w:val="00e618bf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1"/>
    <w:uiPriority w:val="9"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Style7" w:customStyle="1">
    <w:name w:val="Название Знак"/>
    <w:basedOn w:val="DefaultParagraphFont"/>
    <w:link w:val="aa"/>
    <w:uiPriority w:val="10"/>
    <w:qFormat/>
    <w:rsid w:val="00fc693f"/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8" w:customStyle="1">
    <w:name w:val="Подзаголовок Знак"/>
    <w:basedOn w:val="DefaultParagraphFont"/>
    <w:link w:val="ac"/>
    <w:uiPriority w:val="11"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9" w:customStyle="1">
    <w:name w:val="Основной текст Знак"/>
    <w:basedOn w:val="DefaultParagraphFont"/>
    <w:link w:val="af"/>
    <w:uiPriority w:val="99"/>
    <w:qFormat/>
    <w:rsid w:val="00aa1d8d"/>
    <w:rPr/>
  </w:style>
  <w:style w:type="character" w:styleId="22" w:customStyle="1">
    <w:name w:val="Основной текст 2 Знак"/>
    <w:basedOn w:val="DefaultParagraphFont"/>
    <w:link w:val="23"/>
    <w:uiPriority w:val="99"/>
    <w:qFormat/>
    <w:rsid w:val="00aa1d8d"/>
    <w:rPr/>
  </w:style>
  <w:style w:type="character" w:styleId="32" w:customStyle="1">
    <w:name w:val="Основной текст 3 Знак"/>
    <w:basedOn w:val="DefaultParagraphFont"/>
    <w:link w:val="33"/>
    <w:uiPriority w:val="99"/>
    <w:qFormat/>
    <w:rsid w:val="00aa1d8d"/>
    <w:rPr>
      <w:sz w:val="16"/>
      <w:szCs w:val="16"/>
    </w:rPr>
  </w:style>
  <w:style w:type="character" w:styleId="Style10" w:customStyle="1">
    <w:name w:val="Текст макроса Знак"/>
    <w:basedOn w:val="DefaultParagraphFont"/>
    <w:link w:val="af3"/>
    <w:uiPriority w:val="99"/>
    <w:qFormat/>
    <w:rsid w:val="0029639d"/>
    <w:rPr>
      <w:rFonts w:ascii="Courier" w:hAnsi="Courier"/>
      <w:sz w:val="20"/>
      <w:szCs w:val="20"/>
    </w:rPr>
  </w:style>
  <w:style w:type="character" w:styleId="23" w:customStyle="1">
    <w:name w:val="Цитата 2 Знак"/>
    <w:basedOn w:val="DefaultParagraphFont"/>
    <w:link w:val="27"/>
    <w:uiPriority w:val="29"/>
    <w:qFormat/>
    <w:rsid w:val="00fc693f"/>
    <w:rPr>
      <w:i/>
      <w:iCs/>
      <w:color w:val="000000" w:themeColor="text1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51" w:customStyle="1">
    <w:name w:val="Заголовок 5 Знак"/>
    <w:basedOn w:val="DefaultParagraphFont"/>
    <w:link w:val="5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243F60" w:themeColor="accent1" w:themeShade="7f"/>
    </w:rPr>
  </w:style>
  <w:style w:type="character" w:styleId="61" w:customStyle="1">
    <w:name w:val="Заголовок 6 Знак"/>
    <w:basedOn w:val="DefaultParagraphFont"/>
    <w:link w:val="6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243F60" w:themeColor="accent1" w:themeShade="7f"/>
    </w:rPr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81" w:customStyle="1">
    <w:name w:val="Заголовок 8 Знак"/>
    <w:basedOn w:val="DefaultParagraphFont"/>
    <w:link w:val="8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1" w:customStyle="1">
    <w:name w:val="Заголовок 9 Знак"/>
    <w:basedOn w:val="DefaultParagraphFont"/>
    <w:link w:val="9"/>
    <w:uiPriority w:val="9"/>
    <w:semiHidden/>
    <w:qFormat/>
    <w:rsid w:val="00fc693f"/>
    <w:rPr>
      <w:rFonts w:ascii="Calibri" w:hAnsi="Calibri" w:eastAsia="" w:cs=""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Style11">
    <w:name w:val="Выделение"/>
    <w:basedOn w:val="DefaultParagraphFont"/>
    <w:uiPriority w:val="20"/>
    <w:qFormat/>
    <w:rsid w:val="00fc693f"/>
    <w:rPr>
      <w:i/>
      <w:iCs/>
    </w:rPr>
  </w:style>
  <w:style w:type="character" w:styleId="Style12" w:customStyle="1">
    <w:name w:val="Выделенная цитата Знак"/>
    <w:basedOn w:val="DefaultParagraphFont"/>
    <w:link w:val="af8"/>
    <w:uiPriority w:val="30"/>
    <w:qFormat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link w:val="af0"/>
    <w:uiPriority w:val="99"/>
    <w:unhideWhenUsed/>
    <w:rsid w:val="00aa1d8d"/>
    <w:pPr>
      <w:spacing w:before="0" w:after="120"/>
    </w:pPr>
    <w:rPr/>
  </w:style>
  <w:style w:type="paragraph" w:styleId="Style16">
    <w:name w:val="List"/>
    <w:basedOn w:val="Normal"/>
    <w:uiPriority w:val="99"/>
    <w:unhideWhenUsed/>
    <w:rsid w:val="00aa1d8d"/>
    <w:pPr>
      <w:spacing w:before="0" w:after="200"/>
      <w:ind w:left="360" w:hanging="360"/>
      <w:contextualSpacing/>
    </w:pPr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link w:val="a6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Style21">
    <w:name w:val="Footer"/>
    <w:basedOn w:val="Normal"/>
    <w:link w:val="a8"/>
    <w:uiPriority w:val="99"/>
    <w:unhideWhenUsed/>
    <w:rsid w:val="00e618bf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fc693f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Style22">
    <w:name w:val="Title"/>
    <w:basedOn w:val="Normal"/>
    <w:next w:val="Normal"/>
    <w:link w:val="ab"/>
    <w:uiPriority w:val="10"/>
    <w:qFormat/>
    <w:rsid w:val="00fc693f"/>
    <w:pPr>
      <w:pBdr>
        <w:bottom w:val="single" w:sz="8" w:space="4" w:color="4F81BD"/>
      </w:pBdr>
      <w:spacing w:lineRule="auto" w:line="240"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Style23">
    <w:name w:val="Subtitle"/>
    <w:basedOn w:val="Normal"/>
    <w:next w:val="Normal"/>
    <w:link w:val="ad"/>
    <w:uiPriority w:val="11"/>
    <w:qFormat/>
    <w:rsid w:val="00fc693f"/>
    <w:pPr/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spacing w:before="0" w:after="200"/>
      <w:ind w:left="720" w:hanging="0"/>
      <w:contextualSpacing/>
    </w:pPr>
    <w:rPr/>
  </w:style>
  <w:style w:type="paragraph" w:styleId="BodyText2">
    <w:name w:val="Body Text 2"/>
    <w:basedOn w:val="Normal"/>
    <w:link w:val="24"/>
    <w:uiPriority w:val="99"/>
    <w:unhideWhenUsed/>
    <w:qFormat/>
    <w:rsid w:val="00aa1d8d"/>
    <w:pPr>
      <w:spacing w:lineRule="auto" w:line="480" w:before="0" w:after="120"/>
    </w:pPr>
    <w:rPr/>
  </w:style>
  <w:style w:type="paragraph" w:styleId="BodyText3">
    <w:name w:val="Body Text 3"/>
    <w:basedOn w:val="Normal"/>
    <w:link w:val="34"/>
    <w:uiPriority w:val="99"/>
    <w:unhideWhenUsed/>
    <w:qFormat/>
    <w:rsid w:val="00aa1d8d"/>
    <w:pPr>
      <w:spacing w:before="0"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rsid w:val="00326f90"/>
    <w:pPr>
      <w:numPr>
        <w:ilvl w:val="0"/>
        <w:numId w:val="3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unhideWhenUsed/>
    <w:qFormat/>
    <w:rsid w:val="00326f90"/>
    <w:pPr>
      <w:spacing w:before="0" w:after="200"/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qFormat/>
    <w:rsid w:val="00326f90"/>
    <w:pPr>
      <w:numPr>
        <w:ilvl w:val="0"/>
        <w:numId w:val="1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unhideWhenUsed/>
    <w:qFormat/>
    <w:rsid w:val="00326f90"/>
    <w:pPr>
      <w:numPr>
        <w:ilvl w:val="0"/>
        <w:numId w:val="2"/>
      </w:numPr>
      <w:spacing w:before="0" w:after="200"/>
      <w:contextualSpacing/>
    </w:pPr>
    <w:rPr/>
  </w:style>
  <w:style w:type="paragraph" w:styleId="ListNumber">
    <w:name w:val="List Number"/>
    <w:basedOn w:val="Normal"/>
    <w:uiPriority w:val="99"/>
    <w:unhideWhenUsed/>
    <w:qFormat/>
    <w:rsid w:val="00326f90"/>
    <w:pPr>
      <w:numPr>
        <w:ilvl w:val="0"/>
        <w:numId w:val="4"/>
      </w:numPr>
      <w:spacing w:before="0" w:after="200"/>
      <w:contextualSpacing/>
    </w:pPr>
    <w:rPr/>
  </w:style>
  <w:style w:type="paragraph" w:styleId="ListNumber2">
    <w:name w:val="List Number 2"/>
    <w:basedOn w:val="Normal"/>
    <w:uiPriority w:val="99"/>
    <w:unhideWhenUsed/>
    <w:qFormat/>
    <w:rsid w:val="0029639d"/>
    <w:pPr>
      <w:numPr>
        <w:ilvl w:val="0"/>
        <w:numId w:val="5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unhideWhenUsed/>
    <w:qFormat/>
    <w:rsid w:val="0029639d"/>
    <w:pPr>
      <w:numPr>
        <w:ilvl w:val="0"/>
        <w:numId w:val="6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unhideWhenUsed/>
    <w:qFormat/>
    <w:rsid w:val="0029639d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unhideWhenUsed/>
    <w:qFormat/>
    <w:rsid w:val="0029639d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unhideWhenUsed/>
    <w:qFormat/>
    <w:rsid w:val="0029639d"/>
    <w:pPr>
      <w:spacing w:before="0" w:after="120"/>
      <w:ind w:left="1080" w:hanging="0"/>
      <w:contextualSpacing/>
    </w:pPr>
    <w:rPr/>
  </w:style>
  <w:style w:type="paragraph" w:styleId="Macro">
    <w:name w:val="macro"/>
    <w:link w:val="af4"/>
    <w:uiPriority w:val="99"/>
    <w:unhideWhenUsed/>
    <w:qFormat/>
    <w:rsid w:val="0029639d"/>
    <w:pPr>
      <w:widowControl/>
      <w:tabs>
        <w:tab w:val="clear" w:pos="720"/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  <w:suppressAutoHyphens w:val="true"/>
      <w:bidi w:val="0"/>
      <w:spacing w:lineRule="auto" w:line="276" w:before="0" w:after="200"/>
      <w:jc w:val="left"/>
    </w:pPr>
    <w:rPr>
      <w:rFonts w:ascii="Courier" w:hAnsi="Courier" w:eastAsia="" w:cs="" w:cstheme="minorBidi" w:eastAsiaTheme="minorEastAsia"/>
      <w:color w:val="auto"/>
      <w:kern w:val="0"/>
      <w:sz w:val="20"/>
      <w:szCs w:val="20"/>
      <w:lang w:val="en-US" w:eastAsia="en-US" w:bidi="ar-SA"/>
    </w:rPr>
  </w:style>
  <w:style w:type="paragraph" w:styleId="Quote">
    <w:name w:val="Quote"/>
    <w:basedOn w:val="Normal"/>
    <w:next w:val="Normal"/>
    <w:link w:val="28"/>
    <w:uiPriority w:val="29"/>
    <w:qFormat/>
    <w:rsid w:val="00fc693f"/>
    <w:pPr/>
    <w:rPr>
      <w:i/>
      <w:iCs/>
      <w:color w:val="000000" w:themeColor="tex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ntenseQuote">
    <w:name w:val="Intense Quote"/>
    <w:basedOn w:val="Normal"/>
    <w:next w:val="Normal"/>
    <w:link w:val="af9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 w:hanging="0"/>
    </w:pPr>
    <w:rPr>
      <w:b/>
      <w:bCs/>
      <w:i/>
      <w:iCs/>
      <w:color w:val="4F81BD" w:themeColor="accent1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fc693f"/>
    <w:pPr/>
    <w:rPr/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sz="8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sz="6" w:space="0"/>
          <w:left w:val="single" w:color="7BA0CD" w:themeColor="accent1" w:sz="8" w:space="0"/>
          <w:bottom w:val="single" w:color="7BA0CD" w:themeColor="accent1" w:sz="8" w:space="0"/>
          <w:right w:val="single" w:color="7BA0C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sz="8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sz="6" w:space="0"/>
          <w:left w:val="single" w:color="CF7B79" w:themeColor="accent2" w:sz="8" w:space="0"/>
          <w:bottom w:val="single" w:color="CF7B79" w:themeColor="accent2" w:sz="8" w:space="0"/>
          <w:right w:val="single" w:color="CF7B79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sz="8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sz="6" w:space="0"/>
          <w:left w:val="single" w:color="B3CC82" w:themeColor="accent3" w:sz="8" w:space="0"/>
          <w:bottom w:val="single" w:color="B3CC82" w:themeColor="accent3" w:sz="8" w:space="0"/>
          <w:right w:val="single" w:color="B3CC82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sz="8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sz="6" w:space="0"/>
          <w:left w:val="single" w:color="9F8AB9" w:themeColor="accent4" w:sz="8" w:space="0"/>
          <w:bottom w:val="single" w:color="9F8AB9" w:themeColor="accent4" w:sz="8" w:space="0"/>
          <w:right w:val="single" w:color="9F8AB9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sz="8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sz="6" w:space="0"/>
          <w:left w:val="single" w:color="78C0D4" w:themeColor="accent5" w:sz="8" w:space="0"/>
          <w:bottom w:val="single" w:color="78C0D4" w:themeColor="accent5" w:sz="8" w:space="0"/>
          <w:right w:val="single" w:color="78C0D4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sz="8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sz="6" w:space="0"/>
          <w:left w:val="single" w:color="F9B074" w:themeColor="accent6" w:sz="8" w:space="0"/>
          <w:bottom w:val="single" w:color="F9B074" w:themeColor="accent6" w:sz="8" w:space="0"/>
          <w:right w:val="single" w:color="F9B074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CF7B79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CC82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9F8AB9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8C0D4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9B074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6101CA-E2B9-455B-85A1-7F2FC7DF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LibreOffice/7.0.1.2$Windows_x86 LibreOffice_project/7cbcfc562f6eb6708b5ff7d7397325de9e764452</Application>
  <Pages>34</Pages>
  <Words>6560</Words>
  <Characters>48804</Characters>
  <CharactersWithSpaces>55379</CharactersWithSpaces>
  <Paragraphs>786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dc:language>ru-RU</dc:language>
  <cp:lastModifiedBy/>
  <dcterms:modified xsi:type="dcterms:W3CDTF">2022-08-29T14:57:00Z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