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F2" w:rsidRDefault="002A3FF2">
      <w:pPr>
        <w:ind w:right="-200"/>
        <w:jc w:val="both"/>
        <w:sectPr w:rsidR="002A3FF2">
          <w:pgSz w:w="11902" w:h="16834"/>
          <w:pgMar w:top="0" w:right="2880" w:bottom="640" w:left="0" w:header="720" w:footer="720" w:gutter="0"/>
          <w:cols w:space="720"/>
        </w:sectPr>
      </w:pPr>
      <w:r w:rsidRPr="002A3FF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95.1pt;height:841.7pt;z-index:-251658752;mso-position-horizontal-relative:page">
            <v:imagedata r:id="rId5" o:title=""/>
            <w10:wrap anchorx="page"/>
            <w10:anchorlock/>
          </v:shape>
        </w:pict>
      </w:r>
    </w:p>
    <w:p w:rsidR="005D71C8" w:rsidRPr="003F3CD7" w:rsidRDefault="00AA0091" w:rsidP="003F3CD7">
      <w:pPr>
        <w:pStyle w:val="1"/>
        <w:shd w:val="clear" w:color="auto" w:fill="FFFFFF"/>
        <w:spacing w:before="0" w:after="0"/>
        <w:jc w:val="center"/>
        <w:rPr>
          <w:rFonts w:ascii="Times New Roman" w:hAnsi="Times New Roman"/>
          <w:color w:val="37474F"/>
          <w:sz w:val="24"/>
          <w:szCs w:val="24"/>
        </w:rPr>
      </w:pPr>
      <w:r w:rsidRPr="003F3CD7">
        <w:rPr>
          <w:rFonts w:ascii="Times New Roman" w:hAnsi="Times New Roman"/>
          <w:b w:val="0"/>
          <w:bCs w:val="0"/>
          <w:color w:val="37474F"/>
          <w:sz w:val="24"/>
          <w:szCs w:val="24"/>
        </w:rPr>
        <w:lastRenderedPageBreak/>
        <w:t>ПОЯСНИТЕЛЬНАЯ ЗАПИСКА</w:t>
      </w:r>
    </w:p>
    <w:p w:rsidR="005D71C8" w:rsidRPr="00AA0091" w:rsidRDefault="00AA0091" w:rsidP="003F3CD7">
      <w:pPr>
        <w:ind w:firstLine="709"/>
        <w:jc w:val="both"/>
        <w:rPr>
          <w:lang w:val="ru-RU"/>
        </w:rPr>
      </w:pPr>
      <w:proofErr w:type="gramStart"/>
      <w:r w:rsidRPr="00AA0091">
        <w:rPr>
          <w:lang w:val="ru-RU"/>
        </w:rPr>
        <w:t>Дополнительная</w:t>
      </w:r>
      <w:r w:rsidR="00002339" w:rsidRPr="00AA0091">
        <w:rPr>
          <w:lang w:val="ru-RU"/>
        </w:rPr>
        <w:t xml:space="preserve"> </w:t>
      </w:r>
      <w:proofErr w:type="spellStart"/>
      <w:r w:rsidR="00002339" w:rsidRPr="00AA0091">
        <w:rPr>
          <w:lang w:val="ru-RU"/>
        </w:rPr>
        <w:t>общеразвивающая</w:t>
      </w:r>
      <w:proofErr w:type="spellEnd"/>
      <w:r w:rsidR="00002339" w:rsidRPr="00AA0091">
        <w:rPr>
          <w:lang w:val="ru-RU"/>
        </w:rPr>
        <w:t xml:space="preserve"> программа художественной направленности творческого объединения </w:t>
      </w:r>
      <w:r w:rsidRPr="00AA0091">
        <w:rPr>
          <w:lang w:val="ru-RU"/>
        </w:rPr>
        <w:t>«Художест</w:t>
      </w:r>
      <w:r w:rsidR="00002339" w:rsidRPr="00AA0091">
        <w:rPr>
          <w:lang w:val="ru-RU"/>
        </w:rPr>
        <w:t xml:space="preserve">венная роспись» разработана на основании Федерального Закона </w:t>
      </w:r>
      <w:r w:rsidR="00103DB9" w:rsidRPr="00AA0091">
        <w:rPr>
          <w:lang w:val="ru-RU"/>
        </w:rPr>
        <w:t xml:space="preserve">«Об </w:t>
      </w:r>
      <w:r w:rsidR="00002339" w:rsidRPr="00AA0091">
        <w:rPr>
          <w:lang w:val="ru-RU"/>
        </w:rPr>
        <w:t xml:space="preserve">образовании в РФ» от </w:t>
      </w:r>
      <w:r w:rsidR="00AE504B" w:rsidRPr="00AA0091">
        <w:rPr>
          <w:lang w:val="ru-RU"/>
        </w:rPr>
        <w:t>29.12.2012г.</w:t>
      </w:r>
      <w:r w:rsidR="00AE504B" w:rsidRPr="00F254FE">
        <w:t> </w:t>
      </w:r>
      <w:r w:rsidR="00AE504B" w:rsidRPr="00AA0091">
        <w:rPr>
          <w:lang w:val="ru-RU"/>
        </w:rPr>
        <w:t>№273-ФЗ,</w:t>
      </w:r>
      <w:r w:rsidR="00AE504B" w:rsidRPr="00AA0091">
        <w:rPr>
          <w:color w:val="000000"/>
          <w:shd w:val="clear" w:color="auto" w:fill="FFFFFF"/>
          <w:lang w:val="ru-RU"/>
        </w:rPr>
        <w:t xml:space="preserve"> Дополнительная </w:t>
      </w:r>
      <w:proofErr w:type="spellStart"/>
      <w:r w:rsidR="00AE504B" w:rsidRPr="00AA0091">
        <w:rPr>
          <w:color w:val="000000"/>
          <w:shd w:val="clear" w:color="auto" w:fill="FFFFFF"/>
          <w:lang w:val="ru-RU"/>
        </w:rPr>
        <w:t>общеразвивающая</w:t>
      </w:r>
      <w:proofErr w:type="spellEnd"/>
      <w:r w:rsidR="00AE504B" w:rsidRPr="00AA0091">
        <w:rPr>
          <w:color w:val="000000"/>
          <w:shd w:val="clear" w:color="auto" w:fill="FFFFFF"/>
          <w:lang w:val="ru-RU"/>
        </w:rPr>
        <w:t xml:space="preserve"> программа в области музыкального искусства «Музыкальный фольклор»</w:t>
      </w:r>
      <w:r w:rsidR="00AE504B" w:rsidRPr="00F254FE">
        <w:rPr>
          <w:color w:val="000000"/>
          <w:shd w:val="clear" w:color="auto" w:fill="FFFFFF"/>
        </w:rPr>
        <w:t> </w:t>
      </w:r>
      <w:r w:rsidR="00AE504B" w:rsidRPr="00AA0091">
        <w:rPr>
          <w:color w:val="000000"/>
          <w:shd w:val="clear" w:color="auto" w:fill="FFFFFF"/>
          <w:lang w:val="ru-RU"/>
        </w:rPr>
        <w:t xml:space="preserve">разработана на основе «Рекомендаций по организации образовательной и методической деятельности при реализации </w:t>
      </w:r>
      <w:proofErr w:type="spellStart"/>
      <w:r w:rsidR="00AE504B" w:rsidRPr="00AA0091">
        <w:rPr>
          <w:color w:val="000000"/>
          <w:shd w:val="clear" w:color="auto" w:fill="FFFFFF"/>
          <w:lang w:val="ru-RU"/>
        </w:rPr>
        <w:t>общеразвивающих</w:t>
      </w:r>
      <w:proofErr w:type="spellEnd"/>
      <w:r w:rsidR="00AE504B" w:rsidRPr="00AA0091">
        <w:rPr>
          <w:color w:val="000000"/>
          <w:shd w:val="clear" w:color="auto" w:fill="FFFFFF"/>
          <w:lang w:val="ru-RU"/>
        </w:rPr>
        <w:t xml:space="preserve"> программ в области искусств», утвержденных приказом Министерства культуры Российской Федерации</w:t>
      </w:r>
      <w:proofErr w:type="gramEnd"/>
    </w:p>
    <w:p w:rsidR="005D71C8" w:rsidRPr="003F3CD7" w:rsidRDefault="0000233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254FE">
        <w:rPr>
          <w:color w:val="000000"/>
        </w:rPr>
        <w:t xml:space="preserve">Программа носит </w:t>
      </w:r>
      <w:r w:rsidR="00AA0091" w:rsidRPr="00F254FE">
        <w:rPr>
          <w:color w:val="000000"/>
        </w:rPr>
        <w:t>практико-ориентиро</w:t>
      </w:r>
      <w:r w:rsidRPr="00F254FE">
        <w:rPr>
          <w:color w:val="000000"/>
        </w:rPr>
        <w:t>ванный характер</w:t>
      </w:r>
      <w:r w:rsidRPr="003F3CD7">
        <w:rPr>
          <w:color w:val="000000"/>
        </w:rPr>
        <w:t xml:space="preserve"> и направлена на </w:t>
      </w:r>
      <w:r w:rsidR="00AA0091" w:rsidRPr="003F3CD7">
        <w:rPr>
          <w:color w:val="000000"/>
        </w:rPr>
        <w:t>удовлетворен</w:t>
      </w:r>
      <w:r w:rsidRPr="003F3CD7">
        <w:rPr>
          <w:color w:val="000000"/>
        </w:rPr>
        <w:t xml:space="preserve">ие образовательных потребностей детей в области </w:t>
      </w:r>
      <w:r w:rsidR="00AA0091" w:rsidRPr="003F3CD7">
        <w:rPr>
          <w:color w:val="000000"/>
        </w:rPr>
        <w:t>декоративно</w:t>
      </w:r>
      <w:r w:rsidRPr="003F3CD7">
        <w:rPr>
          <w:color w:val="000000"/>
        </w:rPr>
        <w:t xml:space="preserve"> –</w:t>
      </w:r>
      <w:r w:rsidR="00AA0091" w:rsidRPr="003F3CD7">
        <w:rPr>
          <w:color w:val="000000"/>
        </w:rPr>
        <w:t xml:space="preserve"> прикладно</w:t>
      </w:r>
      <w:r w:rsidRPr="003F3CD7">
        <w:rPr>
          <w:color w:val="000000"/>
        </w:rPr>
        <w:t xml:space="preserve">го творчества. Количество учащихся в объединении и их возрастные категории зависят от направленности программы, что определяется локальным нормативным </w:t>
      </w:r>
      <w:r w:rsidR="00AA0091" w:rsidRPr="003F3CD7">
        <w:rPr>
          <w:color w:val="000000"/>
        </w:rPr>
        <w:t>а</w:t>
      </w:r>
      <w:r w:rsidRPr="003F3CD7">
        <w:rPr>
          <w:color w:val="000000"/>
        </w:rPr>
        <w:t xml:space="preserve">ктом организации (Порядок 1008, п.9). Востребованным является та дополнительно – образовательная </w:t>
      </w:r>
      <w:r w:rsidR="00AA0091" w:rsidRPr="003F3CD7">
        <w:rPr>
          <w:color w:val="000000"/>
        </w:rPr>
        <w:t>програм</w:t>
      </w:r>
      <w:r w:rsidRPr="003F3CD7">
        <w:rPr>
          <w:color w:val="000000"/>
        </w:rPr>
        <w:t xml:space="preserve">ма, которая дает возможность обучающимся проявить себя в социально значимой собственной практической </w:t>
      </w:r>
      <w:r w:rsidR="00AA0091" w:rsidRPr="003F3CD7">
        <w:rPr>
          <w:color w:val="000000"/>
        </w:rPr>
        <w:t>деятельности.</w:t>
      </w:r>
    </w:p>
    <w:p w:rsidR="005D71C8" w:rsidRPr="003F3CD7" w:rsidRDefault="0000233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Народное искусство, как уникальный мир духовных ценностей – это </w:t>
      </w:r>
      <w:r w:rsidR="00AA0091" w:rsidRPr="003F3CD7">
        <w:rPr>
          <w:color w:val="000000"/>
        </w:rPr>
        <w:t>к</w:t>
      </w:r>
      <w:r w:rsidRPr="003F3CD7">
        <w:rPr>
          <w:color w:val="000000"/>
        </w:rPr>
        <w:t xml:space="preserve">орневая система, питающая дерево современной </w:t>
      </w:r>
      <w:r w:rsidR="00AA0091" w:rsidRPr="003F3CD7">
        <w:rPr>
          <w:color w:val="000000"/>
        </w:rPr>
        <w:t>культуры.</w:t>
      </w:r>
    </w:p>
    <w:p w:rsidR="005D71C8" w:rsidRPr="003F3CD7" w:rsidRDefault="0000233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Чем больше </w:t>
      </w:r>
      <w:r w:rsidR="00AA0091" w:rsidRPr="003F3CD7">
        <w:rPr>
          <w:color w:val="000000"/>
        </w:rPr>
        <w:t>утрачивает</w:t>
      </w:r>
      <w:r w:rsidRPr="003F3CD7">
        <w:rPr>
          <w:color w:val="000000"/>
        </w:rPr>
        <w:t xml:space="preserve"> современный человек связь с народными корнями и </w:t>
      </w:r>
      <w:r w:rsidR="00AA0091" w:rsidRPr="003F3CD7">
        <w:rPr>
          <w:color w:val="000000"/>
        </w:rPr>
        <w:t>культуро</w:t>
      </w:r>
      <w:r w:rsidRPr="003F3CD7">
        <w:rPr>
          <w:color w:val="000000"/>
        </w:rPr>
        <w:t xml:space="preserve">й своего народа, тем явственнее становится его духовное </w:t>
      </w:r>
      <w:r w:rsidR="00AA0091" w:rsidRPr="003F3CD7">
        <w:rPr>
          <w:color w:val="000000"/>
        </w:rPr>
        <w:t>обнищание.</w:t>
      </w:r>
      <w:r w:rsidRPr="003F3CD7">
        <w:rPr>
          <w:color w:val="000000"/>
        </w:rPr>
        <w:t xml:space="preserve"> Возрождение искусства росписи, лепка народной игрушки, </w:t>
      </w:r>
      <w:proofErr w:type="gramStart"/>
      <w:r w:rsidRPr="003F3CD7">
        <w:rPr>
          <w:color w:val="000000"/>
        </w:rPr>
        <w:t>является</w:t>
      </w:r>
      <w:proofErr w:type="gramEnd"/>
      <w:r w:rsidRPr="003F3CD7">
        <w:rPr>
          <w:color w:val="000000"/>
        </w:rPr>
        <w:t xml:space="preserve"> неотъемлем частью </w:t>
      </w:r>
      <w:r w:rsidR="00AA0091" w:rsidRPr="003F3CD7">
        <w:rPr>
          <w:color w:val="000000"/>
        </w:rPr>
        <w:t>знани</w:t>
      </w:r>
      <w:r w:rsidRPr="003F3CD7">
        <w:rPr>
          <w:color w:val="000000"/>
        </w:rPr>
        <w:t xml:space="preserve">й по традиционной культуре. При этом </w:t>
      </w:r>
      <w:r w:rsidR="00AA0091" w:rsidRPr="003F3CD7">
        <w:rPr>
          <w:color w:val="000000"/>
        </w:rPr>
        <w:t>развитие</w:t>
      </w:r>
      <w:r w:rsidRPr="003F3CD7">
        <w:rPr>
          <w:color w:val="000000"/>
        </w:rPr>
        <w:t xml:space="preserve"> творческих способностей у детей, </w:t>
      </w:r>
      <w:r w:rsidR="00AA0091" w:rsidRPr="003F3CD7">
        <w:rPr>
          <w:color w:val="000000"/>
        </w:rPr>
        <w:t>осв</w:t>
      </w:r>
      <w:r w:rsidRPr="003F3CD7">
        <w:rPr>
          <w:color w:val="000000"/>
        </w:rPr>
        <w:t xml:space="preserve">аивающих этот вид деятельности, должно осуществляться в </w:t>
      </w:r>
      <w:r w:rsidR="00AA0091" w:rsidRPr="003F3CD7">
        <w:rPr>
          <w:color w:val="000000"/>
        </w:rPr>
        <w:t>ед</w:t>
      </w:r>
      <w:r w:rsidRPr="003F3CD7">
        <w:rPr>
          <w:color w:val="000000"/>
        </w:rPr>
        <w:t xml:space="preserve">инстве с формированием духовно- </w:t>
      </w:r>
      <w:r w:rsidR="00AA0091" w:rsidRPr="003F3CD7">
        <w:rPr>
          <w:color w:val="000000"/>
        </w:rPr>
        <w:t>нравственны</w:t>
      </w:r>
      <w:r w:rsidRPr="003F3CD7">
        <w:rPr>
          <w:color w:val="000000"/>
        </w:rPr>
        <w:t xml:space="preserve">х качеств личности и ценностных ориентаций. Народное </w:t>
      </w:r>
      <w:r w:rsidR="00AA0091" w:rsidRPr="003F3CD7">
        <w:rPr>
          <w:color w:val="000000"/>
        </w:rPr>
        <w:t>искусст</w:t>
      </w:r>
      <w:r w:rsidRPr="003F3CD7">
        <w:rPr>
          <w:color w:val="000000"/>
        </w:rPr>
        <w:t xml:space="preserve">во, родное и близкое, позволяет сделать молодое поколение наследниками своей культуры, </w:t>
      </w:r>
      <w:r w:rsidR="00AA0091" w:rsidRPr="003F3CD7">
        <w:rPr>
          <w:color w:val="000000"/>
        </w:rPr>
        <w:t>передат</w:t>
      </w:r>
      <w:r w:rsidRPr="003F3CD7">
        <w:rPr>
          <w:color w:val="000000"/>
        </w:rPr>
        <w:t xml:space="preserve">ь им традиции, </w:t>
      </w:r>
      <w:proofErr w:type="spellStart"/>
      <w:r w:rsidRPr="003F3CD7">
        <w:rPr>
          <w:color w:val="000000"/>
        </w:rPr>
        <w:t>мироотношение</w:t>
      </w:r>
      <w:proofErr w:type="spellEnd"/>
      <w:r w:rsidRPr="003F3CD7">
        <w:rPr>
          <w:color w:val="000000"/>
        </w:rPr>
        <w:t xml:space="preserve"> их предков, вписать в их сознание национальную культуру во всем многообразии и </w:t>
      </w:r>
      <w:proofErr w:type="spellStart"/>
      <w:r w:rsidR="00AA0091" w:rsidRPr="003F3CD7">
        <w:rPr>
          <w:color w:val="000000"/>
        </w:rPr>
        <w:t>многоцветии</w:t>
      </w:r>
      <w:proofErr w:type="spellEnd"/>
      <w:r w:rsidR="00AA0091" w:rsidRPr="003F3CD7">
        <w:rPr>
          <w:color w:val="000000"/>
        </w:rPr>
        <w:t>.</w:t>
      </w:r>
    </w:p>
    <w:p w:rsidR="005D71C8" w:rsidRPr="003F3CD7" w:rsidRDefault="0000233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Программа по </w:t>
      </w:r>
      <w:r w:rsidR="00AA0091" w:rsidRPr="003F3CD7">
        <w:rPr>
          <w:color w:val="000000"/>
        </w:rPr>
        <w:t>декоративно-</w:t>
      </w:r>
      <w:r w:rsidRPr="003F3CD7">
        <w:rPr>
          <w:color w:val="000000"/>
        </w:rPr>
        <w:t xml:space="preserve">прикладному творчеству детского объединения «Художественная роспись» </w:t>
      </w:r>
      <w:r w:rsidR="00AA0091" w:rsidRPr="003F3CD7">
        <w:rPr>
          <w:color w:val="000000"/>
        </w:rPr>
        <w:t>при</w:t>
      </w:r>
      <w:r w:rsidR="003F3CD7" w:rsidRPr="003F3CD7">
        <w:rPr>
          <w:color w:val="000000"/>
        </w:rPr>
        <w:t xml:space="preserve">звана </w:t>
      </w:r>
      <w:r w:rsidR="00AA0091" w:rsidRPr="003F3CD7">
        <w:rPr>
          <w:color w:val="000000"/>
        </w:rPr>
        <w:t>р</w:t>
      </w:r>
      <w:r w:rsidRPr="003F3CD7">
        <w:rPr>
          <w:color w:val="000000"/>
        </w:rPr>
        <w:t xml:space="preserve">ешать, обозначенную выше </w:t>
      </w:r>
      <w:proofErr w:type="gramStart"/>
      <w:r w:rsidRPr="003F3CD7">
        <w:rPr>
          <w:color w:val="000000"/>
        </w:rPr>
        <w:t>задачу</w:t>
      </w:r>
      <w:proofErr w:type="gramEnd"/>
      <w:r w:rsidRPr="003F3CD7">
        <w:rPr>
          <w:color w:val="000000"/>
        </w:rPr>
        <w:t xml:space="preserve"> и разработана в соответствии с примерными требованиями, к  программам дополнительного образования </w:t>
      </w:r>
      <w:r w:rsidR="00AA0091" w:rsidRPr="003F3CD7">
        <w:rPr>
          <w:color w:val="000000"/>
        </w:rPr>
        <w:t>детей.</w:t>
      </w:r>
    </w:p>
    <w:p w:rsidR="005D71C8" w:rsidRPr="003F3CD7" w:rsidRDefault="0000233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Программа рассчитана на 1 год обучения и является, своего </w:t>
      </w:r>
      <w:r w:rsidR="00103DB9" w:rsidRPr="003F3CD7">
        <w:rPr>
          <w:color w:val="000000"/>
        </w:rPr>
        <w:t xml:space="preserve">рода </w:t>
      </w:r>
      <w:r w:rsidR="00AA0091" w:rsidRPr="003F3CD7">
        <w:rPr>
          <w:color w:val="000000"/>
        </w:rPr>
        <w:t>ба</w:t>
      </w:r>
      <w:r w:rsidR="00103DB9" w:rsidRPr="003F3CD7">
        <w:rPr>
          <w:color w:val="000000"/>
        </w:rPr>
        <w:t xml:space="preserve">зовым курсом обучения в области </w:t>
      </w:r>
      <w:r w:rsidR="00AA0091" w:rsidRPr="003F3CD7">
        <w:rPr>
          <w:color w:val="000000"/>
        </w:rPr>
        <w:t>декоративно-прикл</w:t>
      </w:r>
      <w:r w:rsidR="00103DB9" w:rsidRPr="003F3CD7">
        <w:rPr>
          <w:color w:val="000000"/>
        </w:rPr>
        <w:t xml:space="preserve">адного творчества. </w:t>
      </w:r>
      <w:r w:rsidR="00AA0091" w:rsidRPr="003F3CD7">
        <w:rPr>
          <w:color w:val="000000"/>
        </w:rPr>
        <w:t>Предполагаемы</w:t>
      </w:r>
      <w:r w:rsidR="00103DB9" w:rsidRPr="003F3CD7">
        <w:rPr>
          <w:color w:val="000000"/>
        </w:rPr>
        <w:t xml:space="preserve">й в программе тематический план является примерным. В него могут быть внесены те или </w:t>
      </w:r>
      <w:r w:rsidR="00AA0091" w:rsidRPr="003F3CD7">
        <w:rPr>
          <w:color w:val="000000"/>
        </w:rPr>
        <w:t>и</w:t>
      </w:r>
      <w:r w:rsidR="00103DB9" w:rsidRPr="003F3CD7">
        <w:rPr>
          <w:color w:val="000000"/>
        </w:rPr>
        <w:t xml:space="preserve">ные изменения, целесообразность которых диктуется специфическими условиями </w:t>
      </w:r>
      <w:r w:rsidR="00AA0091" w:rsidRPr="003F3CD7">
        <w:rPr>
          <w:color w:val="000000"/>
        </w:rPr>
        <w:t>работы.</w:t>
      </w:r>
    </w:p>
    <w:p w:rsidR="00002339" w:rsidRPr="003F3CD7" w:rsidRDefault="00103DB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Эти изменения должны быть утверждены на педсовете и </w:t>
      </w:r>
      <w:r w:rsidR="005D71C8" w:rsidRPr="003F3CD7">
        <w:rPr>
          <w:color w:val="000000"/>
        </w:rPr>
        <w:t>утв</w:t>
      </w:r>
      <w:r w:rsidRPr="003F3CD7">
        <w:rPr>
          <w:color w:val="000000"/>
        </w:rPr>
        <w:t xml:space="preserve">ерждены директором и </w:t>
      </w:r>
      <w:r w:rsidR="005D71C8" w:rsidRPr="003F3CD7">
        <w:rPr>
          <w:color w:val="000000"/>
        </w:rPr>
        <w:t>методистом учреждения.</w:t>
      </w:r>
      <w:r w:rsidR="00AA0091" w:rsidRPr="003F3CD7">
        <w:rPr>
          <w:color w:val="000000"/>
        </w:rPr>
        <w:t xml:space="preserve"> </w:t>
      </w:r>
    </w:p>
    <w:p w:rsidR="00002339" w:rsidRPr="003F3CD7" w:rsidRDefault="0000233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37474F"/>
        </w:rPr>
      </w:pPr>
    </w:p>
    <w:p w:rsidR="005D71C8" w:rsidRPr="003F3CD7" w:rsidRDefault="00002339" w:rsidP="003F3CD7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3F3CD7">
        <w:rPr>
          <w:b/>
          <w:bCs/>
          <w:color w:val="37474F"/>
        </w:rPr>
        <w:t xml:space="preserve">Актуальность и педагогическая </w:t>
      </w:r>
      <w:r w:rsidR="00AA0091" w:rsidRPr="003F3CD7">
        <w:rPr>
          <w:b/>
          <w:bCs/>
          <w:color w:val="37474F"/>
        </w:rPr>
        <w:t>ц</w:t>
      </w:r>
      <w:r w:rsidRPr="003F3CD7">
        <w:rPr>
          <w:b/>
          <w:bCs/>
          <w:color w:val="37474F"/>
        </w:rPr>
        <w:t xml:space="preserve">елесообразность образовательной дополнительной </w:t>
      </w:r>
      <w:r w:rsidR="00AA0091" w:rsidRPr="003F3CD7">
        <w:rPr>
          <w:b/>
          <w:bCs/>
          <w:color w:val="37474F"/>
        </w:rPr>
        <w:t>программы.</w:t>
      </w:r>
    </w:p>
    <w:p w:rsidR="005D71C8" w:rsidRPr="003F3CD7" w:rsidRDefault="00002339" w:rsidP="003F3CD7">
      <w:pPr>
        <w:pStyle w:val="a4"/>
        <w:shd w:val="clear" w:color="auto" w:fill="FFFFFF"/>
        <w:spacing w:before="0" w:beforeAutospacing="0" w:after="0" w:afterAutospacing="0" w:line="222" w:lineRule="atLeast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Актуальность </w:t>
      </w:r>
      <w:r w:rsidR="00AA0091" w:rsidRPr="003F3CD7">
        <w:rPr>
          <w:color w:val="000000"/>
        </w:rPr>
        <w:t>дополните</w:t>
      </w:r>
      <w:r w:rsidRPr="003F3CD7">
        <w:rPr>
          <w:color w:val="000000"/>
        </w:rPr>
        <w:t xml:space="preserve">льной образовательной программы заключается в создании условий для развития и воспитания </w:t>
      </w:r>
      <w:r w:rsidR="00AA0091" w:rsidRPr="003F3CD7">
        <w:rPr>
          <w:color w:val="000000"/>
        </w:rPr>
        <w:t>обучающихся,</w:t>
      </w:r>
      <w:r w:rsidRPr="003F3CD7">
        <w:rPr>
          <w:color w:val="000000"/>
        </w:rPr>
        <w:t xml:space="preserve"> через их </w:t>
      </w:r>
      <w:r w:rsidR="00AA0091" w:rsidRPr="003F3CD7">
        <w:rPr>
          <w:color w:val="000000"/>
        </w:rPr>
        <w:t>пр</w:t>
      </w:r>
      <w:r w:rsidR="00103DB9" w:rsidRPr="003F3CD7">
        <w:rPr>
          <w:color w:val="000000"/>
        </w:rPr>
        <w:t xml:space="preserve">актическую </w:t>
      </w:r>
      <w:r w:rsidRPr="003F3CD7">
        <w:rPr>
          <w:color w:val="000000"/>
        </w:rPr>
        <w:t xml:space="preserve">творческо-прикладную деятельность. Метод обучения, направленного на развитие во </w:t>
      </w:r>
      <w:r w:rsidR="00AA0091" w:rsidRPr="003F3CD7">
        <w:rPr>
          <w:color w:val="000000"/>
        </w:rPr>
        <w:t>взаимосвязи</w:t>
      </w:r>
    </w:p>
    <w:p w:rsidR="005D71C8" w:rsidRPr="003F3CD7" w:rsidRDefault="00002339" w:rsidP="003F3CD7">
      <w:pPr>
        <w:pStyle w:val="a4"/>
        <w:shd w:val="clear" w:color="auto" w:fill="FFFFFF"/>
        <w:spacing w:before="0" w:beforeAutospacing="0" w:after="0" w:afterAutospacing="0" w:line="222" w:lineRule="atLeast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И взаимодействии, </w:t>
      </w:r>
      <w:r w:rsidR="00AA0091" w:rsidRPr="003F3CD7">
        <w:rPr>
          <w:color w:val="000000"/>
        </w:rPr>
        <w:t>дополнител</w:t>
      </w:r>
      <w:r w:rsidRPr="003F3CD7">
        <w:rPr>
          <w:color w:val="000000"/>
        </w:rPr>
        <w:t>ьной обр</w:t>
      </w:r>
      <w:r w:rsidR="00103DB9" w:rsidRPr="003F3CD7">
        <w:rPr>
          <w:color w:val="000000"/>
        </w:rPr>
        <w:t xml:space="preserve">азовательной </w:t>
      </w:r>
      <w:r w:rsidRPr="003F3CD7">
        <w:rPr>
          <w:color w:val="000000"/>
        </w:rPr>
        <w:t xml:space="preserve">программы, </w:t>
      </w:r>
      <w:proofErr w:type="gramStart"/>
      <w:r w:rsidR="00817EF6" w:rsidRPr="003F3CD7">
        <w:rPr>
          <w:color w:val="000000"/>
        </w:rPr>
        <w:t>связана</w:t>
      </w:r>
      <w:proofErr w:type="gramEnd"/>
      <w:r w:rsidR="00817EF6" w:rsidRPr="003F3CD7">
        <w:rPr>
          <w:color w:val="000000"/>
        </w:rPr>
        <w:t xml:space="preserve">, </w:t>
      </w:r>
      <w:r w:rsidR="00103DB9" w:rsidRPr="003F3CD7">
        <w:rPr>
          <w:color w:val="000000"/>
        </w:rPr>
        <w:t xml:space="preserve">с комплексным </w:t>
      </w:r>
      <w:r w:rsidR="00AA0091" w:rsidRPr="003F3CD7">
        <w:rPr>
          <w:color w:val="000000"/>
        </w:rPr>
        <w:t>обучением:</w:t>
      </w:r>
    </w:p>
    <w:p w:rsidR="005D71C8" w:rsidRPr="003F3CD7" w:rsidRDefault="00103DB9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-общих </w:t>
      </w:r>
      <w:r w:rsidR="00AA0091" w:rsidRPr="003F3CD7">
        <w:rPr>
          <w:color w:val="000000"/>
        </w:rPr>
        <w:t>способн</w:t>
      </w:r>
      <w:r w:rsidRPr="003F3CD7">
        <w:rPr>
          <w:color w:val="000000"/>
        </w:rPr>
        <w:t xml:space="preserve">остей (способность к обучению и </w:t>
      </w:r>
      <w:r w:rsidR="00AA0091" w:rsidRPr="003F3CD7">
        <w:rPr>
          <w:color w:val="000000"/>
        </w:rPr>
        <w:t>труду);</w:t>
      </w:r>
    </w:p>
    <w:p w:rsidR="005D71C8" w:rsidRPr="003F3CD7" w:rsidRDefault="00103DB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-творческих </w:t>
      </w:r>
      <w:r w:rsidR="00AA0091" w:rsidRPr="003F3CD7">
        <w:rPr>
          <w:color w:val="000000"/>
        </w:rPr>
        <w:t>способно</w:t>
      </w:r>
      <w:r w:rsidRPr="003F3CD7">
        <w:rPr>
          <w:color w:val="000000"/>
        </w:rPr>
        <w:t xml:space="preserve">стей (воображение, </w:t>
      </w:r>
      <w:proofErr w:type="spellStart"/>
      <w:r w:rsidRPr="003F3CD7">
        <w:rPr>
          <w:color w:val="000000"/>
        </w:rPr>
        <w:t>креативность</w:t>
      </w:r>
      <w:proofErr w:type="spellEnd"/>
      <w:r w:rsidRPr="003F3CD7">
        <w:rPr>
          <w:color w:val="000000"/>
        </w:rPr>
        <w:t xml:space="preserve"> </w:t>
      </w:r>
      <w:r w:rsidR="00AA0091" w:rsidRPr="003F3CD7">
        <w:rPr>
          <w:color w:val="000000"/>
        </w:rPr>
        <w:t>мышлен</w:t>
      </w:r>
      <w:r w:rsidRPr="003F3CD7">
        <w:rPr>
          <w:color w:val="000000"/>
        </w:rPr>
        <w:t xml:space="preserve">ия, художественное восприятие и </w:t>
      </w:r>
      <w:r w:rsidR="00AA0091" w:rsidRPr="003F3CD7">
        <w:rPr>
          <w:color w:val="000000"/>
        </w:rPr>
        <w:t>др.).</w:t>
      </w:r>
    </w:p>
    <w:p w:rsidR="005D71C8" w:rsidRPr="003F3CD7" w:rsidRDefault="00103DB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Обоснование необходимости и полезности предлагаемой </w:t>
      </w:r>
      <w:r w:rsidR="00AA0091" w:rsidRPr="003F3CD7">
        <w:rPr>
          <w:color w:val="000000"/>
        </w:rPr>
        <w:t>пр</w:t>
      </w:r>
      <w:r w:rsidRPr="003F3CD7">
        <w:rPr>
          <w:color w:val="000000"/>
        </w:rPr>
        <w:t xml:space="preserve">ограммы обучения, </w:t>
      </w:r>
      <w:proofErr w:type="gramStart"/>
      <w:r w:rsidRPr="003F3CD7">
        <w:rPr>
          <w:color w:val="000000"/>
        </w:rPr>
        <w:t>ориентирована</w:t>
      </w:r>
      <w:proofErr w:type="gramEnd"/>
      <w:r w:rsidRPr="003F3CD7">
        <w:rPr>
          <w:color w:val="000000"/>
        </w:rPr>
        <w:t xml:space="preserve"> на: развитие фантазии, </w:t>
      </w:r>
      <w:r w:rsidR="00AA0091" w:rsidRPr="003F3CD7">
        <w:rPr>
          <w:color w:val="000000"/>
        </w:rPr>
        <w:t>воображен</w:t>
      </w:r>
      <w:r w:rsidRPr="003F3CD7">
        <w:rPr>
          <w:color w:val="000000"/>
        </w:rPr>
        <w:t xml:space="preserve">ия, памяти, наблюдательности; - </w:t>
      </w:r>
      <w:r w:rsidR="00AA0091" w:rsidRPr="003F3CD7">
        <w:rPr>
          <w:color w:val="000000"/>
        </w:rPr>
        <w:t>раз</w:t>
      </w:r>
      <w:r w:rsidRPr="003F3CD7">
        <w:rPr>
          <w:color w:val="000000"/>
        </w:rPr>
        <w:t xml:space="preserve">витие </w:t>
      </w:r>
      <w:r w:rsidR="00AA0091" w:rsidRPr="003F3CD7">
        <w:rPr>
          <w:color w:val="000000"/>
        </w:rPr>
        <w:t>ассо</w:t>
      </w:r>
      <w:r w:rsidRPr="003F3CD7">
        <w:rPr>
          <w:color w:val="000000"/>
        </w:rPr>
        <w:t xml:space="preserve">циативного и образного мышления </w:t>
      </w:r>
      <w:r w:rsidR="00AA0091" w:rsidRPr="003F3CD7">
        <w:rPr>
          <w:color w:val="000000"/>
        </w:rPr>
        <w:t>обучающихся.</w:t>
      </w:r>
    </w:p>
    <w:p w:rsidR="005D71C8" w:rsidRPr="003F3CD7" w:rsidRDefault="00103DB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i/>
          <w:iCs/>
          <w:color w:val="000000"/>
        </w:rPr>
        <w:lastRenderedPageBreak/>
        <w:t xml:space="preserve">Педагогическая целесообразность </w:t>
      </w:r>
      <w:r w:rsidR="00AA0091" w:rsidRPr="003F3CD7">
        <w:rPr>
          <w:i/>
          <w:iCs/>
          <w:color w:val="000000"/>
        </w:rPr>
        <w:t>программы</w:t>
      </w:r>
      <w:r w:rsidRPr="003F3CD7">
        <w:rPr>
          <w:i/>
          <w:iCs/>
          <w:color w:val="000000"/>
        </w:rPr>
        <w:t xml:space="preserve"> </w:t>
      </w:r>
      <w:r w:rsidRPr="003F3CD7">
        <w:rPr>
          <w:color w:val="000000"/>
        </w:rPr>
        <w:t xml:space="preserve">состоит в том, что в </w:t>
      </w:r>
      <w:r w:rsidR="00AA0091" w:rsidRPr="003F3CD7">
        <w:rPr>
          <w:color w:val="000000"/>
        </w:rPr>
        <w:t>про</w:t>
      </w:r>
      <w:r w:rsidRPr="003F3CD7">
        <w:rPr>
          <w:color w:val="000000"/>
        </w:rPr>
        <w:t xml:space="preserve">цессе её реализации обучающиеся </w:t>
      </w:r>
      <w:r w:rsidR="00AA0091" w:rsidRPr="003F3CD7">
        <w:rPr>
          <w:color w:val="000000"/>
        </w:rPr>
        <w:t>овладею</w:t>
      </w:r>
      <w:r w:rsidR="00817EF6" w:rsidRPr="003F3CD7">
        <w:rPr>
          <w:color w:val="000000"/>
        </w:rPr>
        <w:t xml:space="preserve">т знаниями, умениями, навыками, </w:t>
      </w:r>
      <w:r w:rsidR="00AA0091" w:rsidRPr="003F3CD7">
        <w:rPr>
          <w:color w:val="000000"/>
        </w:rPr>
        <w:t>которые</w:t>
      </w:r>
      <w:r w:rsidR="00817EF6" w:rsidRPr="003F3CD7">
        <w:rPr>
          <w:color w:val="000000"/>
        </w:rPr>
        <w:t xml:space="preserve"> направлены на приобщение детей к художественному </w:t>
      </w:r>
      <w:r w:rsidR="00AA0091" w:rsidRPr="003F3CD7">
        <w:rPr>
          <w:color w:val="000000"/>
        </w:rPr>
        <w:t>творчес</w:t>
      </w:r>
      <w:r w:rsidR="00817EF6" w:rsidRPr="003F3CD7">
        <w:rPr>
          <w:color w:val="000000"/>
        </w:rPr>
        <w:t xml:space="preserve">тву, независимо от их первоначального уровня знаний и природных задатков, выявление и развитие творческого потенциала детей в области декоративно - прикладного </w:t>
      </w:r>
      <w:r w:rsidR="00AA0091" w:rsidRPr="003F3CD7">
        <w:rPr>
          <w:color w:val="000000"/>
        </w:rPr>
        <w:t>искусства.</w:t>
      </w:r>
    </w:p>
    <w:p w:rsidR="005D71C8" w:rsidRPr="003F3CD7" w:rsidRDefault="00817EF6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b/>
          <w:bCs/>
          <w:color w:val="000000"/>
        </w:rPr>
        <w:t xml:space="preserve">Новизна данной </w:t>
      </w:r>
      <w:r w:rsidR="00AA0091" w:rsidRPr="003F3CD7">
        <w:rPr>
          <w:b/>
          <w:bCs/>
          <w:color w:val="000000"/>
        </w:rPr>
        <w:t>программы</w:t>
      </w:r>
      <w:r w:rsidR="00A64374" w:rsidRPr="003F3CD7">
        <w:rPr>
          <w:b/>
          <w:bCs/>
          <w:color w:val="000000"/>
        </w:rPr>
        <w:t xml:space="preserve"> </w:t>
      </w:r>
      <w:r w:rsidRPr="003F3CD7">
        <w:rPr>
          <w:color w:val="000000"/>
        </w:rPr>
        <w:t xml:space="preserve">заключается в том, </w:t>
      </w:r>
      <w:r w:rsidR="00A64374" w:rsidRPr="003F3CD7">
        <w:rPr>
          <w:color w:val="000000"/>
        </w:rPr>
        <w:t xml:space="preserve">что за основу взяты </w:t>
      </w:r>
      <w:r w:rsidRPr="003F3CD7">
        <w:rPr>
          <w:color w:val="000000"/>
        </w:rPr>
        <w:t xml:space="preserve">творческие </w:t>
      </w:r>
      <w:r w:rsidR="00AA0091" w:rsidRPr="003F3CD7">
        <w:rPr>
          <w:color w:val="000000"/>
        </w:rPr>
        <w:t>современные</w:t>
      </w:r>
      <w:r w:rsidRPr="003F3CD7">
        <w:rPr>
          <w:color w:val="000000"/>
        </w:rPr>
        <w:t xml:space="preserve"> поиски в </w:t>
      </w:r>
      <w:r w:rsidR="00A64374" w:rsidRPr="003F3CD7">
        <w:rPr>
          <w:color w:val="000000"/>
        </w:rPr>
        <w:t xml:space="preserve">различных </w:t>
      </w:r>
      <w:r w:rsidR="00C72745" w:rsidRPr="003F3CD7">
        <w:rPr>
          <w:color w:val="000000"/>
        </w:rPr>
        <w:t xml:space="preserve">видах </w:t>
      </w:r>
      <w:r w:rsidRPr="003F3CD7">
        <w:rPr>
          <w:color w:val="000000"/>
        </w:rPr>
        <w:t xml:space="preserve">художественного рисования. </w:t>
      </w:r>
      <w:r w:rsidR="00C72745" w:rsidRPr="003F3CD7">
        <w:rPr>
          <w:color w:val="000000"/>
        </w:rPr>
        <w:t xml:space="preserve">Восприятие </w:t>
      </w:r>
      <w:r w:rsidR="00A64374" w:rsidRPr="003F3CD7">
        <w:rPr>
          <w:color w:val="000000"/>
        </w:rPr>
        <w:t xml:space="preserve">художественной и </w:t>
      </w:r>
      <w:r w:rsidR="00AA0091" w:rsidRPr="003F3CD7">
        <w:rPr>
          <w:color w:val="000000"/>
        </w:rPr>
        <w:t>практическо</w:t>
      </w:r>
      <w:r w:rsidR="00A64374" w:rsidRPr="003F3CD7">
        <w:rPr>
          <w:color w:val="000000"/>
        </w:rPr>
        <w:t xml:space="preserve">й </w:t>
      </w:r>
      <w:r w:rsidR="00C72745" w:rsidRPr="003F3CD7">
        <w:rPr>
          <w:color w:val="000000"/>
        </w:rPr>
        <w:t xml:space="preserve">ценности </w:t>
      </w:r>
      <w:r w:rsidR="00A64374" w:rsidRPr="003F3CD7">
        <w:rPr>
          <w:color w:val="000000"/>
        </w:rPr>
        <w:t xml:space="preserve">создаваемых </w:t>
      </w:r>
      <w:r w:rsidRPr="003F3CD7">
        <w:rPr>
          <w:color w:val="000000"/>
        </w:rPr>
        <w:t xml:space="preserve">изделий, происходит на основе </w:t>
      </w:r>
      <w:r w:rsidR="00C72745" w:rsidRPr="003F3CD7">
        <w:rPr>
          <w:color w:val="000000"/>
        </w:rPr>
        <w:t xml:space="preserve">образцов, </w:t>
      </w:r>
      <w:r w:rsidR="00A64374" w:rsidRPr="003F3CD7">
        <w:rPr>
          <w:color w:val="000000"/>
        </w:rPr>
        <w:t xml:space="preserve">репродукций, </w:t>
      </w:r>
      <w:r w:rsidR="00AA0091" w:rsidRPr="003F3CD7">
        <w:rPr>
          <w:color w:val="000000"/>
        </w:rPr>
        <w:t>изделий</w:t>
      </w:r>
      <w:r w:rsidR="00A64374" w:rsidRPr="003F3CD7">
        <w:rPr>
          <w:color w:val="000000"/>
        </w:rPr>
        <w:t xml:space="preserve"> созданных народными </w:t>
      </w:r>
      <w:r w:rsidRPr="003F3CD7">
        <w:rPr>
          <w:color w:val="000000"/>
        </w:rPr>
        <w:t xml:space="preserve">умельцами, </w:t>
      </w:r>
      <w:r w:rsidR="00A64374" w:rsidRPr="003F3CD7">
        <w:rPr>
          <w:color w:val="000000"/>
        </w:rPr>
        <w:t xml:space="preserve">художниками </w:t>
      </w:r>
      <w:r w:rsidR="00C72745" w:rsidRPr="003F3CD7">
        <w:rPr>
          <w:color w:val="000000"/>
        </w:rPr>
        <w:t xml:space="preserve">дизайнерам и </w:t>
      </w:r>
      <w:r w:rsidR="00A64374" w:rsidRPr="003F3CD7">
        <w:rPr>
          <w:color w:val="000000"/>
        </w:rPr>
        <w:t xml:space="preserve">просто любителями. Как </w:t>
      </w:r>
      <w:r w:rsidR="00AA0091" w:rsidRPr="003F3CD7">
        <w:rPr>
          <w:color w:val="000000"/>
        </w:rPr>
        <w:t>бы</w:t>
      </w:r>
      <w:r w:rsidR="00A64374" w:rsidRPr="003F3CD7">
        <w:rPr>
          <w:color w:val="000000"/>
        </w:rPr>
        <w:t xml:space="preserve"> </w:t>
      </w:r>
      <w:r w:rsidRPr="003F3CD7">
        <w:rPr>
          <w:color w:val="000000"/>
        </w:rPr>
        <w:t>хороша</w:t>
      </w:r>
      <w:r w:rsidR="00A64374" w:rsidRPr="003F3CD7">
        <w:rPr>
          <w:color w:val="000000"/>
        </w:rPr>
        <w:t xml:space="preserve"> не </w:t>
      </w:r>
      <w:r w:rsidRPr="003F3CD7">
        <w:rPr>
          <w:color w:val="000000"/>
        </w:rPr>
        <w:t xml:space="preserve">была любая роспись в </w:t>
      </w:r>
      <w:r w:rsidR="00C72745" w:rsidRPr="003F3CD7">
        <w:rPr>
          <w:color w:val="000000"/>
        </w:rPr>
        <w:t xml:space="preserve">своей первозданности, она </w:t>
      </w:r>
      <w:r w:rsidR="00A64374" w:rsidRPr="003F3CD7">
        <w:rPr>
          <w:color w:val="000000"/>
        </w:rPr>
        <w:t xml:space="preserve">должна </w:t>
      </w:r>
      <w:r w:rsidR="00AA0091" w:rsidRPr="003F3CD7">
        <w:rPr>
          <w:color w:val="000000"/>
        </w:rPr>
        <w:t>приспо</w:t>
      </w:r>
      <w:r w:rsidR="00A64374" w:rsidRPr="003F3CD7">
        <w:rPr>
          <w:color w:val="000000"/>
        </w:rPr>
        <w:t xml:space="preserve">сабливаться к сегодняшнему дню. Такое сочетание способствует более углубленному овладению навыкам </w:t>
      </w:r>
      <w:r w:rsidR="00AA0091" w:rsidRPr="003F3CD7">
        <w:rPr>
          <w:color w:val="000000"/>
        </w:rPr>
        <w:t>художествен</w:t>
      </w:r>
      <w:r w:rsidR="00A64374" w:rsidRPr="003F3CD7">
        <w:rPr>
          <w:color w:val="000000"/>
        </w:rPr>
        <w:t xml:space="preserve">ного мастерства у подрастающего поколения, развитию мотивации к познанию </w:t>
      </w:r>
      <w:r w:rsidR="00AA0091" w:rsidRPr="003F3CD7">
        <w:rPr>
          <w:color w:val="000000"/>
        </w:rPr>
        <w:t>и</w:t>
      </w:r>
      <w:r w:rsidR="00A64374" w:rsidRPr="003F3CD7">
        <w:rPr>
          <w:color w:val="000000"/>
        </w:rPr>
        <w:t xml:space="preserve"> </w:t>
      </w:r>
      <w:r w:rsidR="00AA0091" w:rsidRPr="003F3CD7">
        <w:rPr>
          <w:color w:val="000000"/>
        </w:rPr>
        <w:t>станов</w:t>
      </w:r>
      <w:r w:rsidR="00A64374" w:rsidRPr="003F3CD7">
        <w:rPr>
          <w:color w:val="000000"/>
        </w:rPr>
        <w:t xml:space="preserve">лению </w:t>
      </w:r>
      <w:r w:rsidR="00C72745" w:rsidRPr="003F3CD7">
        <w:rPr>
          <w:color w:val="000000"/>
        </w:rPr>
        <w:t xml:space="preserve">личности через творческое </w:t>
      </w:r>
      <w:r w:rsidR="00AA0091" w:rsidRPr="003F3CD7">
        <w:rPr>
          <w:color w:val="000000"/>
        </w:rPr>
        <w:t>самовыражение.</w:t>
      </w:r>
      <w:r w:rsidR="00A64374" w:rsidRPr="003F3CD7">
        <w:rPr>
          <w:color w:val="000000"/>
        </w:rPr>
        <w:t xml:space="preserve"> Главное не терять стиль, закон </w:t>
      </w:r>
      <w:r w:rsidR="00AA0091" w:rsidRPr="003F3CD7">
        <w:rPr>
          <w:color w:val="000000"/>
        </w:rPr>
        <w:t>пос</w:t>
      </w:r>
      <w:r w:rsidR="00A64374" w:rsidRPr="003F3CD7">
        <w:rPr>
          <w:color w:val="000000"/>
        </w:rPr>
        <w:t xml:space="preserve">троения орнамента, </w:t>
      </w:r>
      <w:r w:rsidR="00C72745" w:rsidRPr="003F3CD7">
        <w:rPr>
          <w:color w:val="000000"/>
        </w:rPr>
        <w:t xml:space="preserve">продолжением </w:t>
      </w:r>
      <w:r w:rsidR="00A64374" w:rsidRPr="003F3CD7">
        <w:rPr>
          <w:color w:val="000000"/>
        </w:rPr>
        <w:t xml:space="preserve">прекрасных техник кистевой росписи. В процессе </w:t>
      </w:r>
      <w:r w:rsidR="00AA0091" w:rsidRPr="003F3CD7">
        <w:rPr>
          <w:color w:val="000000"/>
        </w:rPr>
        <w:t>тво</w:t>
      </w:r>
      <w:r w:rsidR="00C72745" w:rsidRPr="003F3CD7">
        <w:rPr>
          <w:color w:val="000000"/>
        </w:rPr>
        <w:t>рческо</w:t>
      </w:r>
      <w:r w:rsidR="00A64374" w:rsidRPr="003F3CD7">
        <w:rPr>
          <w:color w:val="000000"/>
        </w:rPr>
        <w:t xml:space="preserve">й деятельности </w:t>
      </w:r>
      <w:r w:rsidR="00C72745" w:rsidRPr="003F3CD7">
        <w:rPr>
          <w:color w:val="000000"/>
        </w:rPr>
        <w:t xml:space="preserve">изменяется форма и способы мышления, </w:t>
      </w:r>
      <w:r w:rsidR="00A64374" w:rsidRPr="003F3CD7">
        <w:rPr>
          <w:color w:val="000000"/>
        </w:rPr>
        <w:t xml:space="preserve">личностные качества, </w:t>
      </w:r>
      <w:r w:rsidR="00AA0091" w:rsidRPr="003F3CD7">
        <w:rPr>
          <w:color w:val="000000"/>
        </w:rPr>
        <w:t>поэтому</w:t>
      </w:r>
      <w:r w:rsidR="00A64374" w:rsidRPr="003F3CD7">
        <w:rPr>
          <w:color w:val="000000"/>
        </w:rPr>
        <w:t xml:space="preserve"> важно </w:t>
      </w:r>
      <w:r w:rsidR="00C72745" w:rsidRPr="003F3CD7">
        <w:rPr>
          <w:color w:val="000000"/>
        </w:rPr>
        <w:t>з</w:t>
      </w:r>
      <w:r w:rsidR="00A64374" w:rsidRPr="003F3CD7">
        <w:rPr>
          <w:color w:val="000000"/>
        </w:rPr>
        <w:t xml:space="preserve">накомить </w:t>
      </w:r>
      <w:r w:rsidR="00C72745" w:rsidRPr="003F3CD7">
        <w:rPr>
          <w:color w:val="000000"/>
        </w:rPr>
        <w:t xml:space="preserve">учащихся с </w:t>
      </w:r>
      <w:r w:rsidR="00A64374" w:rsidRPr="003F3CD7">
        <w:rPr>
          <w:color w:val="000000"/>
        </w:rPr>
        <w:t xml:space="preserve">интересным миром </w:t>
      </w:r>
      <w:r w:rsidR="00AA0091" w:rsidRPr="003F3CD7">
        <w:rPr>
          <w:color w:val="000000"/>
        </w:rPr>
        <w:t>дек</w:t>
      </w:r>
      <w:r w:rsidR="00A64374" w:rsidRPr="003F3CD7">
        <w:rPr>
          <w:color w:val="000000"/>
        </w:rPr>
        <w:t xml:space="preserve">оративно-прикладного искусства, помочь им </w:t>
      </w:r>
      <w:r w:rsidR="00AA0091" w:rsidRPr="003F3CD7">
        <w:rPr>
          <w:color w:val="000000"/>
        </w:rPr>
        <w:t>реализоваться</w:t>
      </w:r>
      <w:r w:rsidR="00A64374" w:rsidRPr="003F3CD7">
        <w:rPr>
          <w:color w:val="000000"/>
        </w:rPr>
        <w:t xml:space="preserve"> в деятельности, способствующей духовному </w:t>
      </w:r>
      <w:r w:rsidR="00AA0091" w:rsidRPr="003F3CD7">
        <w:rPr>
          <w:color w:val="000000"/>
        </w:rPr>
        <w:t>развитию.</w:t>
      </w:r>
    </w:p>
    <w:p w:rsidR="00C70694" w:rsidRPr="003F3CD7" w:rsidRDefault="00AA0091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b/>
          <w:bCs/>
          <w:color w:val="000000"/>
        </w:rPr>
        <w:t xml:space="preserve">Цель </w:t>
      </w:r>
      <w:r w:rsidR="005D71C8" w:rsidRPr="003F3CD7">
        <w:rPr>
          <w:b/>
          <w:bCs/>
          <w:color w:val="000000"/>
        </w:rPr>
        <w:t>программы</w:t>
      </w:r>
      <w:r w:rsidR="00C72745" w:rsidRPr="003F3CD7">
        <w:rPr>
          <w:b/>
          <w:bCs/>
          <w:color w:val="000000"/>
        </w:rPr>
        <w:t xml:space="preserve"> </w:t>
      </w:r>
      <w:r w:rsidRPr="003F3CD7">
        <w:rPr>
          <w:color w:val="000000"/>
        </w:rPr>
        <w:t xml:space="preserve">— ознакомление детей с различными видами декоративно прикладного искусства. Научить </w:t>
      </w:r>
      <w:r w:rsidR="005D71C8" w:rsidRPr="003F3CD7">
        <w:rPr>
          <w:color w:val="000000"/>
        </w:rPr>
        <w:t>де</w:t>
      </w:r>
      <w:r w:rsidRPr="003F3CD7">
        <w:rPr>
          <w:color w:val="000000"/>
        </w:rPr>
        <w:t>тей</w:t>
      </w:r>
      <w:r w:rsidR="003F3CD7">
        <w:rPr>
          <w:color w:val="000000"/>
        </w:rPr>
        <w:t xml:space="preserve"> видеть чувствовать, понимать и </w:t>
      </w:r>
      <w:r w:rsidRPr="003F3CD7">
        <w:rPr>
          <w:color w:val="000000"/>
        </w:rPr>
        <w:t xml:space="preserve">ценить народное искусство, формировать богатый духовный </w:t>
      </w:r>
      <w:r w:rsidR="005D71C8" w:rsidRPr="003F3CD7">
        <w:rPr>
          <w:color w:val="000000"/>
        </w:rPr>
        <w:t>мир</w:t>
      </w:r>
    </w:p>
    <w:p w:rsidR="00C70694" w:rsidRPr="003F3CD7" w:rsidRDefault="005D71C8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37474F"/>
        </w:rPr>
      </w:pPr>
      <w:r w:rsidRPr="003F3CD7">
        <w:rPr>
          <w:b/>
          <w:bCs/>
          <w:color w:val="37474F"/>
        </w:rPr>
        <w:t>Задачи:</w:t>
      </w:r>
    </w:p>
    <w:p w:rsidR="005D71C8" w:rsidRPr="003F3CD7" w:rsidRDefault="00AA0091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3F3CD7">
        <w:rPr>
          <w:b/>
          <w:color w:val="000000"/>
        </w:rPr>
        <w:t>Обучить</w:t>
      </w:r>
    </w:p>
    <w:p w:rsidR="00002339" w:rsidRPr="003F3CD7" w:rsidRDefault="003F3CD7" w:rsidP="003F3CD7">
      <w:pPr>
        <w:pStyle w:val="a4"/>
        <w:shd w:val="clear" w:color="auto" w:fill="FFFFFF"/>
        <w:spacing w:before="0" w:beforeAutospacing="0" w:after="0" w:afterAutospacing="0" w:line="317" w:lineRule="atLeast"/>
        <w:ind w:left="709"/>
        <w:jc w:val="both"/>
        <w:rPr>
          <w:color w:val="000000"/>
        </w:rPr>
      </w:pPr>
      <w:r w:rsidRPr="003F3CD7">
        <w:rPr>
          <w:color w:val="000000"/>
        </w:rPr>
        <w:t>1.</w:t>
      </w:r>
      <w:r w:rsidR="00C70694" w:rsidRPr="003F3CD7">
        <w:rPr>
          <w:color w:val="000000"/>
        </w:rPr>
        <w:t>Обучить детей умениям и навыкам кистевого письма.</w:t>
      </w:r>
    </w:p>
    <w:p w:rsidR="005D71C8" w:rsidRPr="003F3CD7" w:rsidRDefault="003F3CD7" w:rsidP="003F3CD7">
      <w:pPr>
        <w:pStyle w:val="a4"/>
        <w:shd w:val="clear" w:color="auto" w:fill="FFFFFF"/>
        <w:spacing w:before="0" w:beforeAutospacing="0" w:after="0" w:afterAutospacing="0" w:line="317" w:lineRule="atLeast"/>
        <w:ind w:left="709"/>
        <w:jc w:val="both"/>
        <w:rPr>
          <w:color w:val="000000"/>
        </w:rPr>
      </w:pPr>
      <w:r w:rsidRPr="003F3CD7">
        <w:rPr>
          <w:color w:val="000000"/>
        </w:rPr>
        <w:t>2.</w:t>
      </w:r>
      <w:r w:rsidR="00C70694" w:rsidRPr="003F3CD7">
        <w:rPr>
          <w:color w:val="000000"/>
        </w:rPr>
        <w:t xml:space="preserve">Изучить историю народных промыслов, традиций, секретов изготовления изделий народными </w:t>
      </w:r>
      <w:r w:rsidR="00AA0091" w:rsidRPr="003F3CD7">
        <w:rPr>
          <w:color w:val="000000"/>
        </w:rPr>
        <w:t>мастерами, художниками.</w:t>
      </w:r>
    </w:p>
    <w:p w:rsidR="00002339" w:rsidRPr="003F3CD7" w:rsidRDefault="003F3CD7" w:rsidP="003F3CD7">
      <w:pPr>
        <w:pStyle w:val="a4"/>
        <w:shd w:val="clear" w:color="auto" w:fill="FFFFFF"/>
        <w:spacing w:before="0" w:beforeAutospacing="0" w:after="0" w:afterAutospacing="0" w:line="222" w:lineRule="atLeast"/>
        <w:ind w:left="709"/>
        <w:jc w:val="both"/>
        <w:rPr>
          <w:color w:val="000000"/>
        </w:rPr>
      </w:pPr>
      <w:r w:rsidRPr="003F3CD7">
        <w:rPr>
          <w:color w:val="000000"/>
        </w:rPr>
        <w:t>3.</w:t>
      </w:r>
      <w:r w:rsidR="00C70694" w:rsidRPr="003F3CD7">
        <w:rPr>
          <w:color w:val="000000"/>
        </w:rPr>
        <w:t>Обучить выполнять разными способами и приемами в технике лепки</w:t>
      </w:r>
    </w:p>
    <w:p w:rsidR="005D71C8" w:rsidRPr="003F3CD7" w:rsidRDefault="003F3CD7" w:rsidP="003F3CD7">
      <w:pPr>
        <w:pStyle w:val="a4"/>
        <w:shd w:val="clear" w:color="auto" w:fill="FFFFFF"/>
        <w:spacing w:before="0" w:beforeAutospacing="0" w:after="0" w:afterAutospacing="0" w:line="222" w:lineRule="atLeast"/>
        <w:ind w:left="709"/>
        <w:jc w:val="both"/>
        <w:rPr>
          <w:color w:val="000000"/>
        </w:rPr>
      </w:pPr>
      <w:r w:rsidRPr="003F3CD7">
        <w:rPr>
          <w:color w:val="000000"/>
        </w:rPr>
        <w:t>4.</w:t>
      </w:r>
      <w:r w:rsidR="00C70694" w:rsidRPr="003F3CD7">
        <w:rPr>
          <w:color w:val="000000"/>
        </w:rPr>
        <w:t xml:space="preserve">Обучить законам построения орнамента, ритма, пропорции, </w:t>
      </w:r>
      <w:r w:rsidR="00AA0091" w:rsidRPr="003F3CD7">
        <w:rPr>
          <w:color w:val="000000"/>
        </w:rPr>
        <w:t>линию,</w:t>
      </w:r>
    </w:p>
    <w:p w:rsidR="00002339" w:rsidRPr="003F3CD7" w:rsidRDefault="005D71C8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силуэт, форму, законам </w:t>
      </w:r>
      <w:proofErr w:type="spellStart"/>
      <w:r w:rsidRPr="003F3CD7">
        <w:rPr>
          <w:color w:val="000000"/>
        </w:rPr>
        <w:t>цветов</w:t>
      </w:r>
      <w:r w:rsidR="00004594" w:rsidRPr="003F3CD7">
        <w:rPr>
          <w:color w:val="000000"/>
        </w:rPr>
        <w:t>едения</w:t>
      </w:r>
      <w:proofErr w:type="spellEnd"/>
      <w:r w:rsidR="00004594" w:rsidRPr="003F3CD7">
        <w:rPr>
          <w:color w:val="000000"/>
        </w:rPr>
        <w:t xml:space="preserve">, композиции как средства </w:t>
      </w:r>
      <w:r w:rsidRPr="003F3CD7">
        <w:rPr>
          <w:color w:val="000000"/>
        </w:rPr>
        <w:t>х</w:t>
      </w:r>
      <w:r w:rsidR="00C70694" w:rsidRPr="003F3CD7">
        <w:rPr>
          <w:color w:val="000000"/>
        </w:rPr>
        <w:t xml:space="preserve">удожественной </w:t>
      </w:r>
      <w:r w:rsidR="00004594" w:rsidRPr="003F3CD7">
        <w:rPr>
          <w:color w:val="000000"/>
        </w:rPr>
        <w:t xml:space="preserve">выразительности в создании </w:t>
      </w:r>
      <w:r w:rsidRPr="003F3CD7">
        <w:rPr>
          <w:color w:val="000000"/>
        </w:rPr>
        <w:t>образа д</w:t>
      </w:r>
      <w:r w:rsidR="00004594" w:rsidRPr="003F3CD7">
        <w:rPr>
          <w:color w:val="000000"/>
        </w:rPr>
        <w:t xml:space="preserve">екоративной </w:t>
      </w:r>
      <w:r w:rsidRPr="003F3CD7">
        <w:rPr>
          <w:color w:val="000000"/>
        </w:rPr>
        <w:t>вещи.</w:t>
      </w:r>
    </w:p>
    <w:p w:rsidR="005D71C8" w:rsidRPr="003F3CD7" w:rsidRDefault="00AA0091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b/>
          <w:color w:val="000000"/>
        </w:rPr>
      </w:pPr>
      <w:r w:rsidRPr="003F3CD7">
        <w:rPr>
          <w:b/>
          <w:color w:val="000000"/>
        </w:rPr>
        <w:t>Развить:</w:t>
      </w:r>
    </w:p>
    <w:p w:rsidR="005D71C8" w:rsidRPr="003F3CD7" w:rsidRDefault="00AA0091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color w:val="000000"/>
        </w:rPr>
        <w:t>1</w:t>
      </w:r>
      <w:r w:rsidRPr="003F3CD7">
        <w:rPr>
          <w:b/>
          <w:bCs/>
          <w:i/>
          <w:iCs/>
          <w:color w:val="000000"/>
        </w:rPr>
        <w:t>.</w:t>
      </w:r>
      <w:r w:rsidR="00004594" w:rsidRPr="003F3CD7">
        <w:rPr>
          <w:color w:val="000000"/>
        </w:rPr>
        <w:t xml:space="preserve">Развить творческие способности (фантазию, образное мышление, художественно-эстетический вкус и </w:t>
      </w:r>
      <w:r w:rsidRPr="003F3CD7">
        <w:rPr>
          <w:color w:val="000000"/>
        </w:rPr>
        <w:t>др.).</w:t>
      </w:r>
      <w:r w:rsidR="00C70694" w:rsidRPr="003F3CD7">
        <w:rPr>
          <w:color w:val="000000"/>
        </w:rPr>
        <w:t xml:space="preserve"> </w:t>
      </w:r>
      <w:r w:rsidRPr="003F3CD7">
        <w:rPr>
          <w:color w:val="000000"/>
        </w:rPr>
        <w:t>Помочь сориентироваться в мире</w:t>
      </w:r>
      <w:r w:rsidRPr="003F3CD7">
        <w:rPr>
          <w:color w:val="000000"/>
        </w:rPr>
        <w:t xml:space="preserve"> профессий.</w:t>
      </w:r>
    </w:p>
    <w:p w:rsidR="005D71C8" w:rsidRPr="003F3CD7" w:rsidRDefault="0000233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color w:val="000000"/>
        </w:rPr>
        <w:t>2.</w:t>
      </w:r>
      <w:r w:rsidR="00004594" w:rsidRPr="003F3CD7">
        <w:rPr>
          <w:color w:val="000000"/>
        </w:rPr>
        <w:t xml:space="preserve">Развить </w:t>
      </w:r>
      <w:r w:rsidR="00AA0091" w:rsidRPr="003F3CD7">
        <w:rPr>
          <w:color w:val="000000"/>
        </w:rPr>
        <w:t>понима</w:t>
      </w:r>
      <w:r w:rsidR="00004594" w:rsidRPr="003F3CD7">
        <w:rPr>
          <w:color w:val="000000"/>
        </w:rPr>
        <w:t xml:space="preserve">ние художественно-выразительных особенностей языка </w:t>
      </w:r>
      <w:r w:rsidR="00AA0091" w:rsidRPr="003F3CD7">
        <w:rPr>
          <w:color w:val="000000"/>
        </w:rPr>
        <w:t>декоративно-приклад</w:t>
      </w:r>
      <w:r w:rsidR="00004594" w:rsidRPr="003F3CD7">
        <w:rPr>
          <w:color w:val="000000"/>
        </w:rPr>
        <w:t xml:space="preserve">ного </w:t>
      </w:r>
      <w:r w:rsidR="00AA0091" w:rsidRPr="003F3CD7">
        <w:rPr>
          <w:color w:val="000000"/>
        </w:rPr>
        <w:t>искусства.</w:t>
      </w:r>
    </w:p>
    <w:p w:rsidR="00004594" w:rsidRPr="003F3CD7" w:rsidRDefault="0000233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color w:val="000000"/>
        </w:rPr>
        <w:t>3.</w:t>
      </w:r>
      <w:r w:rsidR="00AA0091" w:rsidRPr="003F3CD7">
        <w:rPr>
          <w:color w:val="000000"/>
        </w:rPr>
        <w:t xml:space="preserve">Развить </w:t>
      </w:r>
      <w:r w:rsidR="00C70694" w:rsidRPr="003F3CD7">
        <w:rPr>
          <w:color w:val="000000"/>
        </w:rPr>
        <w:t xml:space="preserve">навыки работы </w:t>
      </w:r>
      <w:r w:rsidR="005D71C8" w:rsidRPr="003F3CD7">
        <w:rPr>
          <w:color w:val="000000"/>
        </w:rPr>
        <w:t>уч</w:t>
      </w:r>
      <w:r w:rsidR="00C70694" w:rsidRPr="003F3CD7">
        <w:rPr>
          <w:color w:val="000000"/>
        </w:rPr>
        <w:t xml:space="preserve">ащихся с различными </w:t>
      </w:r>
      <w:r w:rsidR="00AA0091" w:rsidRPr="003F3CD7">
        <w:rPr>
          <w:color w:val="000000"/>
        </w:rPr>
        <w:t xml:space="preserve">материалами и в различных </w:t>
      </w:r>
      <w:r w:rsidR="005D71C8" w:rsidRPr="003F3CD7">
        <w:rPr>
          <w:color w:val="000000"/>
        </w:rPr>
        <w:t>техниках.</w:t>
      </w:r>
    </w:p>
    <w:p w:rsidR="005D71C8" w:rsidRPr="003F3CD7" w:rsidRDefault="00002339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3F3CD7">
        <w:rPr>
          <w:b/>
          <w:color w:val="000000"/>
        </w:rPr>
        <w:t>В</w:t>
      </w:r>
      <w:r w:rsidR="00AA0091" w:rsidRPr="003F3CD7">
        <w:rPr>
          <w:b/>
          <w:bCs/>
          <w:color w:val="37474F"/>
        </w:rPr>
        <w:t>оспитать:</w:t>
      </w:r>
    </w:p>
    <w:p w:rsidR="005D71C8" w:rsidRPr="003F3CD7" w:rsidRDefault="00AA0091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color w:val="000000"/>
        </w:rPr>
        <w:t>1</w:t>
      </w:r>
      <w:r w:rsidRPr="003F3CD7">
        <w:rPr>
          <w:b/>
          <w:bCs/>
          <w:i/>
          <w:iCs/>
          <w:color w:val="000000"/>
        </w:rPr>
        <w:t>.</w:t>
      </w:r>
      <w:r w:rsidR="00004594" w:rsidRPr="003F3CD7">
        <w:rPr>
          <w:color w:val="000000"/>
        </w:rPr>
        <w:t xml:space="preserve">Воспитать гармонично развитую личность способную любить </w:t>
      </w:r>
      <w:r w:rsidRPr="003F3CD7">
        <w:rPr>
          <w:color w:val="000000"/>
        </w:rPr>
        <w:t>Родину,</w:t>
      </w:r>
      <w:r w:rsidR="00004594" w:rsidRPr="003F3CD7">
        <w:rPr>
          <w:color w:val="000000"/>
        </w:rPr>
        <w:t xml:space="preserve">  уважать традиции и обычаи своего народа, бережно относится к </w:t>
      </w:r>
      <w:r w:rsidRPr="003F3CD7">
        <w:rPr>
          <w:color w:val="000000"/>
        </w:rPr>
        <w:t>окружающим.</w:t>
      </w:r>
    </w:p>
    <w:p w:rsidR="00004594" w:rsidRPr="003F3CD7" w:rsidRDefault="005D71C8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color w:val="000000"/>
        </w:rPr>
        <w:t>2</w:t>
      </w:r>
      <w:r w:rsidRPr="003F3CD7">
        <w:rPr>
          <w:b/>
          <w:bCs/>
          <w:i/>
          <w:iCs/>
          <w:color w:val="000000"/>
        </w:rPr>
        <w:t>. </w:t>
      </w:r>
      <w:r w:rsidRPr="003F3CD7">
        <w:rPr>
          <w:color w:val="000000"/>
        </w:rPr>
        <w:t>Воспита</w:t>
      </w:r>
      <w:r w:rsidR="00AA0091" w:rsidRPr="003F3CD7">
        <w:rPr>
          <w:color w:val="000000"/>
        </w:rPr>
        <w:t xml:space="preserve">ть интерес и желание к </w:t>
      </w:r>
      <w:r w:rsidR="00C70694" w:rsidRPr="003F3CD7">
        <w:rPr>
          <w:color w:val="000000"/>
        </w:rPr>
        <w:t>занятиям.</w:t>
      </w:r>
    </w:p>
    <w:p w:rsidR="005D71C8" w:rsidRPr="003F3CD7" w:rsidRDefault="00AA0091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color w:val="000000"/>
        </w:rPr>
        <w:t>3</w:t>
      </w:r>
      <w:r w:rsidRPr="003F3CD7">
        <w:rPr>
          <w:b/>
          <w:bCs/>
          <w:i/>
          <w:iCs/>
          <w:color w:val="000000"/>
        </w:rPr>
        <w:t>.</w:t>
      </w:r>
      <w:r w:rsidR="00004594" w:rsidRPr="003F3CD7">
        <w:rPr>
          <w:color w:val="000000"/>
        </w:rPr>
        <w:t xml:space="preserve">Воспитать терпение, </w:t>
      </w:r>
      <w:r w:rsidRPr="003F3CD7">
        <w:rPr>
          <w:color w:val="000000"/>
        </w:rPr>
        <w:t>аккуратность, трудолюбие.</w:t>
      </w:r>
    </w:p>
    <w:p w:rsidR="006047B2" w:rsidRDefault="006047B2" w:rsidP="006047B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37474F"/>
        </w:rPr>
      </w:pPr>
    </w:p>
    <w:p w:rsidR="005D71C8" w:rsidRPr="003F3CD7" w:rsidRDefault="00AA0091" w:rsidP="006047B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3F3CD7">
        <w:rPr>
          <w:b/>
          <w:bCs/>
          <w:color w:val="37474F"/>
        </w:rPr>
        <w:t>Планируемые результаты.</w:t>
      </w:r>
    </w:p>
    <w:p w:rsidR="005D71C8" w:rsidRPr="003F3CD7" w:rsidRDefault="00004594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Для создания </w:t>
      </w:r>
      <w:r w:rsidR="00AA0091" w:rsidRPr="003F3CD7">
        <w:rPr>
          <w:color w:val="000000"/>
        </w:rPr>
        <w:t>устойч</w:t>
      </w:r>
      <w:r w:rsidRPr="003F3CD7">
        <w:rPr>
          <w:color w:val="000000"/>
        </w:rPr>
        <w:t xml:space="preserve">ивого интереса детей к изучению </w:t>
      </w:r>
      <w:r w:rsidR="00C70694" w:rsidRPr="003F3CD7">
        <w:rPr>
          <w:color w:val="000000"/>
        </w:rPr>
        <w:t xml:space="preserve">теоретического </w:t>
      </w:r>
      <w:r w:rsidRPr="003F3CD7">
        <w:rPr>
          <w:color w:val="000000"/>
        </w:rPr>
        <w:t xml:space="preserve">материала, сопровождается </w:t>
      </w:r>
      <w:r w:rsidR="00AA0091" w:rsidRPr="003F3CD7">
        <w:rPr>
          <w:color w:val="000000"/>
        </w:rPr>
        <w:t>выполнение</w:t>
      </w:r>
      <w:r w:rsidRPr="003F3CD7">
        <w:rPr>
          <w:color w:val="000000"/>
        </w:rPr>
        <w:t xml:space="preserve">м практической работы, в основе </w:t>
      </w:r>
      <w:r w:rsidR="00C70694" w:rsidRPr="003F3CD7">
        <w:rPr>
          <w:color w:val="000000"/>
        </w:rPr>
        <w:t xml:space="preserve">которой лежит </w:t>
      </w:r>
      <w:r w:rsidR="00AA0091" w:rsidRPr="003F3CD7">
        <w:rPr>
          <w:color w:val="000000"/>
        </w:rPr>
        <w:t>изучаемый </w:t>
      </w:r>
      <w:r w:rsidRPr="003F3CD7">
        <w:rPr>
          <w:color w:val="000000"/>
        </w:rPr>
        <w:t xml:space="preserve"> х</w:t>
      </w:r>
      <w:r w:rsidR="00AA0091" w:rsidRPr="003F3CD7">
        <w:rPr>
          <w:color w:val="000000"/>
        </w:rPr>
        <w:t>удожественный</w:t>
      </w:r>
      <w:r w:rsidRPr="003F3CD7">
        <w:rPr>
          <w:color w:val="000000"/>
        </w:rPr>
        <w:t xml:space="preserve"> </w:t>
      </w:r>
      <w:r w:rsidR="00AA0091" w:rsidRPr="003F3CD7">
        <w:rPr>
          <w:color w:val="000000"/>
        </w:rPr>
        <w:t>материал. Дан</w:t>
      </w:r>
      <w:r w:rsidRPr="003F3CD7">
        <w:rPr>
          <w:color w:val="000000"/>
        </w:rPr>
        <w:t xml:space="preserve">ная закономерность способствует </w:t>
      </w:r>
      <w:r w:rsidR="00C70694" w:rsidRPr="003F3CD7">
        <w:rPr>
          <w:color w:val="000000"/>
        </w:rPr>
        <w:t xml:space="preserve">закреплению </w:t>
      </w:r>
      <w:r w:rsidRPr="003F3CD7">
        <w:rPr>
          <w:color w:val="000000"/>
        </w:rPr>
        <w:t xml:space="preserve">полученных </w:t>
      </w:r>
      <w:r w:rsidR="00C70694" w:rsidRPr="003F3CD7">
        <w:rPr>
          <w:color w:val="000000"/>
        </w:rPr>
        <w:t xml:space="preserve">знаний и направлена на совершенствование умений и навыков. </w:t>
      </w:r>
      <w:r w:rsidRPr="003F3CD7">
        <w:rPr>
          <w:color w:val="000000"/>
        </w:rPr>
        <w:t xml:space="preserve">Знакомство с современными тенденциями, с </w:t>
      </w:r>
      <w:r w:rsidR="00AA0091" w:rsidRPr="003F3CD7">
        <w:rPr>
          <w:color w:val="000000"/>
        </w:rPr>
        <w:t>декоративно-</w:t>
      </w:r>
      <w:r w:rsidRPr="003F3CD7">
        <w:rPr>
          <w:color w:val="000000"/>
        </w:rPr>
        <w:t xml:space="preserve">прикладным искусством, </w:t>
      </w:r>
      <w:proofErr w:type="gramStart"/>
      <w:r w:rsidRPr="003F3CD7">
        <w:rPr>
          <w:color w:val="000000"/>
        </w:rPr>
        <w:t>направлена</w:t>
      </w:r>
      <w:proofErr w:type="gramEnd"/>
      <w:r w:rsidRPr="003F3CD7">
        <w:rPr>
          <w:color w:val="000000"/>
        </w:rPr>
        <w:t xml:space="preserve"> на пробуждение интереса к данному виду </w:t>
      </w:r>
      <w:r w:rsidR="00AA0091" w:rsidRPr="003F3CD7">
        <w:rPr>
          <w:color w:val="000000"/>
        </w:rPr>
        <w:t>тв</w:t>
      </w:r>
      <w:r w:rsidRPr="003F3CD7">
        <w:rPr>
          <w:color w:val="000000"/>
        </w:rPr>
        <w:t xml:space="preserve">орчества и </w:t>
      </w:r>
      <w:r w:rsidR="00AA0091" w:rsidRPr="003F3CD7">
        <w:rPr>
          <w:color w:val="000000"/>
        </w:rPr>
        <w:t>развивает</w:t>
      </w:r>
      <w:r w:rsidRPr="003F3CD7">
        <w:rPr>
          <w:color w:val="000000"/>
        </w:rPr>
        <w:t xml:space="preserve"> стремление сначала копировать, а затем создавать свои интересные изделия. Сочетание группового и </w:t>
      </w:r>
      <w:r w:rsidRPr="003F3CD7">
        <w:rPr>
          <w:color w:val="000000"/>
        </w:rPr>
        <w:lastRenderedPageBreak/>
        <w:t xml:space="preserve">индивидуального обучения дает возможность дифференцированного подхода к обучению каждого ученика с учетом его индивидуальных </w:t>
      </w:r>
      <w:r w:rsidR="00AA0091" w:rsidRPr="003F3CD7">
        <w:rPr>
          <w:color w:val="000000"/>
        </w:rPr>
        <w:t>способностей.</w:t>
      </w:r>
      <w:r w:rsidRPr="003F3CD7">
        <w:rPr>
          <w:color w:val="000000"/>
        </w:rPr>
        <w:t xml:space="preserve"> </w:t>
      </w:r>
      <w:r w:rsidR="00AA0091" w:rsidRPr="003F3CD7">
        <w:rPr>
          <w:color w:val="000000"/>
        </w:rPr>
        <w:t>Все это позволяе</w:t>
      </w:r>
      <w:r w:rsidRPr="003F3CD7">
        <w:rPr>
          <w:color w:val="000000"/>
        </w:rPr>
        <w:t>т сформировать следующие навыки и у</w:t>
      </w:r>
      <w:r w:rsidR="00AA0091" w:rsidRPr="003F3CD7">
        <w:rPr>
          <w:color w:val="000000"/>
        </w:rPr>
        <w:t>мения:</w:t>
      </w:r>
    </w:p>
    <w:p w:rsidR="005D71C8" w:rsidRPr="003F3CD7" w:rsidRDefault="00004594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После освоения данной программы </w:t>
      </w:r>
      <w:r w:rsidR="00AA0091" w:rsidRPr="003F3CD7">
        <w:rPr>
          <w:color w:val="000000"/>
        </w:rPr>
        <w:t>обучающиеся</w:t>
      </w:r>
    </w:p>
    <w:p w:rsidR="005D71C8" w:rsidRPr="003F3CD7" w:rsidRDefault="00AA0091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i/>
          <w:iCs/>
          <w:color w:val="000000"/>
        </w:rPr>
        <w:t>научатся</w:t>
      </w:r>
      <w:r w:rsidRPr="003F3CD7">
        <w:rPr>
          <w:color w:val="000000"/>
        </w:rPr>
        <w:t>:</w:t>
      </w:r>
    </w:p>
    <w:p w:rsidR="005D71C8" w:rsidRPr="003F3CD7" w:rsidRDefault="00AA0091" w:rsidP="003F3CD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17" w:lineRule="atLeast"/>
        <w:ind w:left="0" w:firstLine="709"/>
        <w:jc w:val="both"/>
        <w:rPr>
          <w:color w:val="000000"/>
        </w:rPr>
      </w:pPr>
      <w:r w:rsidRPr="003F3CD7">
        <w:rPr>
          <w:color w:val="000000"/>
        </w:rPr>
        <w:t>рисовать эскизы; выполнять композиции</w:t>
      </w:r>
    </w:p>
    <w:p w:rsidR="005D71C8" w:rsidRPr="003F3CD7" w:rsidRDefault="00004594" w:rsidP="003F3CD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3F3CD7">
        <w:rPr>
          <w:color w:val="000000"/>
        </w:rPr>
        <w:t xml:space="preserve">уметь правильно владеть </w:t>
      </w:r>
      <w:r w:rsidR="00AA0091" w:rsidRPr="003F3CD7">
        <w:rPr>
          <w:color w:val="000000"/>
        </w:rPr>
        <w:t>х</w:t>
      </w:r>
      <w:r w:rsidRPr="003F3CD7">
        <w:rPr>
          <w:color w:val="000000"/>
        </w:rPr>
        <w:t xml:space="preserve">удожественной кистью, творчески и </w:t>
      </w:r>
      <w:r w:rsidR="00AA0091" w:rsidRPr="003F3CD7">
        <w:rPr>
          <w:color w:val="000000"/>
        </w:rPr>
        <w:t>разнообразн</w:t>
      </w:r>
      <w:r w:rsidRPr="003F3CD7">
        <w:rPr>
          <w:color w:val="000000"/>
        </w:rPr>
        <w:t xml:space="preserve">о использовать приемы кистевого </w:t>
      </w:r>
      <w:r w:rsidR="00AA0091" w:rsidRPr="003F3CD7">
        <w:rPr>
          <w:color w:val="000000"/>
        </w:rPr>
        <w:t>пис</w:t>
      </w:r>
      <w:r w:rsidRPr="003F3CD7">
        <w:rPr>
          <w:color w:val="000000"/>
        </w:rPr>
        <w:t>ьм</w:t>
      </w:r>
      <w:r w:rsidR="00AA0091" w:rsidRPr="003F3CD7">
        <w:rPr>
          <w:color w:val="000000"/>
        </w:rPr>
        <w:t>а.</w:t>
      </w:r>
    </w:p>
    <w:p w:rsidR="005D71C8" w:rsidRPr="003F3CD7" w:rsidRDefault="00004594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color w:val="000000"/>
        </w:rPr>
        <w:t xml:space="preserve">Выполнять </w:t>
      </w:r>
      <w:r w:rsidR="00AA0091" w:rsidRPr="003F3CD7">
        <w:rPr>
          <w:color w:val="000000"/>
        </w:rPr>
        <w:t>леп</w:t>
      </w:r>
      <w:r w:rsidRPr="003F3CD7">
        <w:rPr>
          <w:color w:val="000000"/>
        </w:rPr>
        <w:t xml:space="preserve">ные изделия разными способами и </w:t>
      </w:r>
      <w:r w:rsidR="00AA0091" w:rsidRPr="003F3CD7">
        <w:rPr>
          <w:color w:val="000000"/>
        </w:rPr>
        <w:t>видами;</w:t>
      </w:r>
    </w:p>
    <w:p w:rsidR="005D71C8" w:rsidRPr="003F3CD7" w:rsidRDefault="00AA0091" w:rsidP="003F3CD7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17" w:lineRule="atLeast"/>
        <w:ind w:left="0" w:firstLine="709"/>
        <w:jc w:val="both"/>
        <w:rPr>
          <w:color w:val="000000"/>
        </w:rPr>
      </w:pPr>
      <w:r w:rsidRPr="003F3CD7">
        <w:rPr>
          <w:color w:val="000000"/>
        </w:rPr>
        <w:t>творче</w:t>
      </w:r>
      <w:r w:rsidR="00004594" w:rsidRPr="003F3CD7">
        <w:rPr>
          <w:color w:val="000000"/>
        </w:rPr>
        <w:t xml:space="preserve">скому самовыражению в росписи и </w:t>
      </w:r>
      <w:r w:rsidRPr="003F3CD7">
        <w:rPr>
          <w:color w:val="000000"/>
        </w:rPr>
        <w:t>лепки;</w:t>
      </w:r>
    </w:p>
    <w:p w:rsidR="005D71C8" w:rsidRPr="003F3CD7" w:rsidRDefault="00004594" w:rsidP="003F3CD7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17" w:lineRule="atLeast"/>
        <w:ind w:left="0" w:firstLine="709"/>
        <w:jc w:val="both"/>
        <w:rPr>
          <w:color w:val="000000"/>
        </w:rPr>
      </w:pPr>
      <w:r w:rsidRPr="003F3CD7">
        <w:rPr>
          <w:color w:val="000000"/>
        </w:rPr>
        <w:t xml:space="preserve">мыслить, рассуждать и высказывать </w:t>
      </w:r>
      <w:r w:rsidR="00AA0091" w:rsidRPr="003F3CD7">
        <w:rPr>
          <w:color w:val="000000"/>
        </w:rPr>
        <w:t>свое мнение.</w:t>
      </w:r>
    </w:p>
    <w:p w:rsidR="005D71C8" w:rsidRPr="003F3CD7" w:rsidRDefault="00AA0091" w:rsidP="003F3CD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F3CD7">
        <w:rPr>
          <w:i/>
          <w:iCs/>
          <w:color w:val="000000"/>
        </w:rPr>
        <w:t>получат:</w:t>
      </w:r>
    </w:p>
    <w:p w:rsidR="005D71C8" w:rsidRPr="003F3CD7" w:rsidRDefault="00004594" w:rsidP="003F3CD7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3F3CD7">
        <w:rPr>
          <w:color w:val="000000"/>
        </w:rPr>
        <w:t xml:space="preserve">возможность для раскрытия </w:t>
      </w:r>
      <w:r w:rsidR="00AA0091" w:rsidRPr="003F3CD7">
        <w:rPr>
          <w:color w:val="000000"/>
        </w:rPr>
        <w:t>с</w:t>
      </w:r>
      <w:r w:rsidRPr="003F3CD7">
        <w:rPr>
          <w:color w:val="000000"/>
        </w:rPr>
        <w:t xml:space="preserve">воего таланта, сформированную творческую мотивацию и устремленность к созиданию, </w:t>
      </w:r>
      <w:r w:rsidR="00AA0091" w:rsidRPr="003F3CD7">
        <w:rPr>
          <w:color w:val="000000"/>
        </w:rPr>
        <w:t>при</w:t>
      </w:r>
      <w:r w:rsidRPr="003F3CD7">
        <w:rPr>
          <w:color w:val="000000"/>
        </w:rPr>
        <w:t xml:space="preserve">общаться к духовно-нравственным ценностям России, коллективной творческой </w:t>
      </w:r>
      <w:r w:rsidR="00AA0091" w:rsidRPr="003F3CD7">
        <w:rPr>
          <w:color w:val="000000"/>
        </w:rPr>
        <w:t xml:space="preserve">деятельности, </w:t>
      </w:r>
      <w:r w:rsidR="00AA0091" w:rsidRPr="003F3CD7">
        <w:rPr>
          <w:color w:val="000000"/>
        </w:rPr>
        <w:t>культуры поведения.</w:t>
      </w:r>
    </w:p>
    <w:p w:rsidR="005D71C8" w:rsidRPr="003F3CD7" w:rsidRDefault="00AA0091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i/>
          <w:iCs/>
          <w:color w:val="000000"/>
        </w:rPr>
        <w:t>приобретут:</w:t>
      </w:r>
    </w:p>
    <w:p w:rsidR="005D71C8" w:rsidRPr="003F3CD7" w:rsidRDefault="00004594" w:rsidP="003F3CD7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22" w:lineRule="atLeast"/>
        <w:ind w:left="0" w:firstLine="709"/>
        <w:jc w:val="both"/>
        <w:rPr>
          <w:color w:val="000000"/>
        </w:rPr>
      </w:pPr>
      <w:r w:rsidRPr="003F3CD7">
        <w:rPr>
          <w:color w:val="000000"/>
        </w:rPr>
        <w:t xml:space="preserve">способность </w:t>
      </w:r>
      <w:r w:rsidR="00AA0091" w:rsidRPr="003F3CD7">
        <w:rPr>
          <w:color w:val="000000"/>
        </w:rPr>
        <w:t>чувствоват</w:t>
      </w:r>
      <w:r w:rsidRPr="003F3CD7">
        <w:rPr>
          <w:color w:val="000000"/>
        </w:rPr>
        <w:t xml:space="preserve">ь, понимать и любить искусство, оценивать </w:t>
      </w:r>
      <w:r w:rsidR="00AA0091" w:rsidRPr="003F3CD7">
        <w:rPr>
          <w:color w:val="000000"/>
        </w:rPr>
        <w:t>жизненные</w:t>
      </w:r>
      <w:r w:rsidRPr="003F3CD7">
        <w:rPr>
          <w:color w:val="000000"/>
        </w:rPr>
        <w:t xml:space="preserve"> ситуации, чувство собственного </w:t>
      </w:r>
      <w:r w:rsidR="00AA0091" w:rsidRPr="003F3CD7">
        <w:rPr>
          <w:color w:val="000000"/>
        </w:rPr>
        <w:t>достоинства;</w:t>
      </w:r>
    </w:p>
    <w:p w:rsidR="005D71C8" w:rsidRPr="003F3CD7" w:rsidRDefault="00AA0091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i/>
          <w:iCs/>
          <w:color w:val="000000"/>
        </w:rPr>
        <w:t>навыки:</w:t>
      </w:r>
    </w:p>
    <w:p w:rsidR="005D71C8" w:rsidRPr="003F3CD7" w:rsidRDefault="00004594" w:rsidP="003F3CD7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17" w:lineRule="atLeast"/>
        <w:ind w:left="0" w:firstLine="709"/>
        <w:jc w:val="both"/>
        <w:rPr>
          <w:color w:val="000000"/>
        </w:rPr>
      </w:pPr>
      <w:r w:rsidRPr="003F3CD7">
        <w:rPr>
          <w:color w:val="000000"/>
        </w:rPr>
        <w:t xml:space="preserve">художественного </w:t>
      </w:r>
      <w:r w:rsidR="00AA0091" w:rsidRPr="003F3CD7">
        <w:rPr>
          <w:color w:val="000000"/>
        </w:rPr>
        <w:t>мастерства, поисково-исследовательской работы;</w:t>
      </w:r>
    </w:p>
    <w:p w:rsidR="005D71C8" w:rsidRPr="003F3CD7" w:rsidRDefault="00004594" w:rsidP="003F3CD7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3F3CD7">
        <w:rPr>
          <w:color w:val="000000"/>
        </w:rPr>
        <w:t xml:space="preserve">формирование </w:t>
      </w:r>
      <w:r w:rsidR="00AA0091" w:rsidRPr="003F3CD7">
        <w:rPr>
          <w:color w:val="000000"/>
        </w:rPr>
        <w:t>ли</w:t>
      </w:r>
      <w:r w:rsidRPr="003F3CD7">
        <w:rPr>
          <w:color w:val="000000"/>
        </w:rPr>
        <w:t xml:space="preserve">чных фондов, творческих работ; умения </w:t>
      </w:r>
      <w:r w:rsidR="00AA0091" w:rsidRPr="003F3CD7">
        <w:rPr>
          <w:color w:val="000000"/>
        </w:rPr>
        <w:t>тв</w:t>
      </w:r>
      <w:r w:rsidRPr="003F3CD7">
        <w:rPr>
          <w:color w:val="000000"/>
        </w:rPr>
        <w:t>орчески подходить к окружающему миру и давать ему собственную оценку, через декоративн</w:t>
      </w:r>
      <w:proofErr w:type="gramStart"/>
      <w:r w:rsidRPr="003F3CD7">
        <w:rPr>
          <w:color w:val="000000"/>
        </w:rPr>
        <w:t>о-</w:t>
      </w:r>
      <w:proofErr w:type="gramEnd"/>
      <w:r w:rsidRPr="003F3CD7">
        <w:rPr>
          <w:color w:val="000000"/>
        </w:rPr>
        <w:t xml:space="preserve"> прикладное </w:t>
      </w:r>
      <w:r w:rsidR="00AA0091" w:rsidRPr="003F3CD7">
        <w:rPr>
          <w:color w:val="000000"/>
        </w:rPr>
        <w:t>искусство.</w:t>
      </w:r>
    </w:p>
    <w:p w:rsidR="005D71C8" w:rsidRPr="003F3CD7" w:rsidRDefault="00AA0091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i/>
          <w:iCs/>
          <w:color w:val="000000"/>
        </w:rPr>
        <w:t>освоят:</w:t>
      </w:r>
    </w:p>
    <w:p w:rsidR="005D71C8" w:rsidRPr="003F3CD7" w:rsidRDefault="00AA0091" w:rsidP="003F3CD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3F3CD7">
        <w:rPr>
          <w:color w:val="000000"/>
        </w:rPr>
        <w:t>культуру взаимо</w:t>
      </w:r>
      <w:r w:rsidR="00004594" w:rsidRPr="003F3CD7">
        <w:rPr>
          <w:color w:val="000000"/>
        </w:rPr>
        <w:t xml:space="preserve">действия с миром природы, миром людей, духовным опытом человечества, теорию и </w:t>
      </w:r>
      <w:r w:rsidRPr="003F3CD7">
        <w:rPr>
          <w:color w:val="000000"/>
        </w:rPr>
        <w:t>пр</w:t>
      </w:r>
      <w:r w:rsidR="00004594" w:rsidRPr="003F3CD7">
        <w:rPr>
          <w:color w:val="000000"/>
        </w:rPr>
        <w:t xml:space="preserve">актику росписи и лепки изделий, правила и приемы с художественными </w:t>
      </w:r>
      <w:r w:rsidRPr="003F3CD7">
        <w:rPr>
          <w:color w:val="000000"/>
        </w:rPr>
        <w:t>инструментами, красками.</w:t>
      </w:r>
    </w:p>
    <w:p w:rsidR="005D71C8" w:rsidRPr="003F3CD7" w:rsidRDefault="00AA0091" w:rsidP="003F3CD7">
      <w:pPr>
        <w:pStyle w:val="a4"/>
        <w:shd w:val="clear" w:color="auto" w:fill="FFFFFF"/>
        <w:spacing w:before="0" w:beforeAutospacing="0" w:after="0" w:afterAutospacing="0" w:line="317" w:lineRule="atLeast"/>
        <w:ind w:firstLine="709"/>
        <w:jc w:val="both"/>
        <w:rPr>
          <w:color w:val="000000"/>
        </w:rPr>
      </w:pPr>
      <w:r w:rsidRPr="003F3CD7">
        <w:rPr>
          <w:i/>
          <w:iCs/>
          <w:color w:val="000000"/>
        </w:rPr>
        <w:t>окажут:</w:t>
      </w:r>
    </w:p>
    <w:p w:rsidR="005D71C8" w:rsidRPr="003F3CD7" w:rsidRDefault="00004594" w:rsidP="003F3CD7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17" w:lineRule="atLeast"/>
        <w:ind w:left="0" w:firstLine="709"/>
        <w:jc w:val="both"/>
        <w:rPr>
          <w:color w:val="000000"/>
        </w:rPr>
      </w:pPr>
      <w:r w:rsidRPr="003F3CD7">
        <w:rPr>
          <w:color w:val="000000"/>
        </w:rPr>
        <w:t xml:space="preserve">помощь педагогу, работая консультантами в </w:t>
      </w:r>
      <w:r w:rsidR="00AA0091" w:rsidRPr="003F3CD7">
        <w:rPr>
          <w:color w:val="000000"/>
        </w:rPr>
        <w:t>объединении.</w:t>
      </w:r>
    </w:p>
    <w:p w:rsidR="00912CA2" w:rsidRPr="003F3CD7" w:rsidRDefault="00912CA2" w:rsidP="003F3CD7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12CA2" w:rsidRPr="003F3CD7" w:rsidRDefault="00AA0091" w:rsidP="003F3CD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F3CD7">
        <w:rPr>
          <w:b/>
          <w:bCs/>
          <w:color w:val="000000"/>
        </w:rPr>
        <w:t xml:space="preserve">Адресат программы </w:t>
      </w:r>
      <w:r w:rsidRPr="003F3CD7">
        <w:rPr>
          <w:color w:val="000000"/>
        </w:rPr>
        <w:t>дети младшего, среднего и старшего школьного возраста</w:t>
      </w:r>
    </w:p>
    <w:p w:rsidR="00912CA2" w:rsidRPr="003F3CD7" w:rsidRDefault="00AA0091" w:rsidP="003F3CD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F3CD7">
        <w:rPr>
          <w:color w:val="000000"/>
        </w:rPr>
        <w:t xml:space="preserve">(7-10 лет). Наполняемость групп 15 –человек. </w:t>
      </w:r>
    </w:p>
    <w:p w:rsidR="00185FA9" w:rsidRPr="00AA0091" w:rsidRDefault="00185FA9" w:rsidP="003F3CD7">
      <w:pPr>
        <w:shd w:val="clear" w:color="auto" w:fill="FFFFFF"/>
        <w:spacing w:line="285" w:lineRule="atLeast"/>
        <w:jc w:val="center"/>
        <w:outlineLvl w:val="2"/>
        <w:rPr>
          <w:b/>
          <w:bCs/>
          <w:i/>
          <w:iCs/>
          <w:lang w:val="ru-RU"/>
        </w:rPr>
      </w:pPr>
    </w:p>
    <w:p w:rsidR="00A96153" w:rsidRPr="00AA0091" w:rsidRDefault="00AA0091" w:rsidP="003F3CD7">
      <w:pPr>
        <w:shd w:val="clear" w:color="auto" w:fill="FFFFFF"/>
        <w:spacing w:line="285" w:lineRule="atLeast"/>
        <w:jc w:val="center"/>
        <w:outlineLvl w:val="2"/>
        <w:rPr>
          <w:lang w:val="ru-RU"/>
        </w:rPr>
      </w:pPr>
      <w:r w:rsidRPr="00AA0091">
        <w:rPr>
          <w:b/>
          <w:bCs/>
          <w:i/>
          <w:iCs/>
          <w:lang w:val="ru-RU"/>
        </w:rPr>
        <w:t xml:space="preserve">Возраст </w:t>
      </w:r>
      <w:proofErr w:type="gramStart"/>
      <w:r w:rsidRPr="00AA0091">
        <w:rPr>
          <w:b/>
          <w:bCs/>
          <w:i/>
          <w:iCs/>
          <w:lang w:val="ru-RU"/>
        </w:rPr>
        <w:t>обучающихся</w:t>
      </w:r>
      <w:proofErr w:type="gramEnd"/>
      <w:r w:rsidRPr="00AA0091">
        <w:rPr>
          <w:b/>
          <w:bCs/>
          <w:i/>
          <w:iCs/>
          <w:lang w:val="ru-RU"/>
        </w:rPr>
        <w:t>. Срок реализации данной программы.</w:t>
      </w:r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lang w:val="ru-RU"/>
        </w:rPr>
        <w:t xml:space="preserve">Художественная роспись и знакомство с различными промыслами изучается в программе школы на различных этапах и доступна практически всем возрастным </w:t>
      </w:r>
      <w:r w:rsidRPr="00AA0091">
        <w:rPr>
          <w:lang w:val="ru-RU"/>
        </w:rPr>
        <w:t>группам, различия лишь состоят в степени сложности изучаемого материала.</w:t>
      </w:r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lang w:val="ru-RU"/>
        </w:rPr>
        <w:t xml:space="preserve">Данная образовательная программа предполагает обучение детей </w:t>
      </w:r>
      <w:r w:rsidR="00A16857" w:rsidRPr="00AA0091">
        <w:rPr>
          <w:lang w:val="ru-RU"/>
        </w:rPr>
        <w:t>7</w:t>
      </w:r>
      <w:r w:rsidRPr="00AA0091">
        <w:rPr>
          <w:lang w:val="ru-RU"/>
        </w:rPr>
        <w:t>-10</w:t>
      </w:r>
      <w:r w:rsidR="00C70694" w:rsidRPr="00AA0091">
        <w:rPr>
          <w:lang w:val="ru-RU"/>
        </w:rPr>
        <w:t xml:space="preserve"> </w:t>
      </w:r>
      <w:r w:rsidRPr="00AA0091">
        <w:rPr>
          <w:lang w:val="ru-RU"/>
        </w:rPr>
        <w:t xml:space="preserve">лет и рассчитана на 1 год </w:t>
      </w:r>
      <w:r w:rsidR="00A16857" w:rsidRPr="00AA0091">
        <w:rPr>
          <w:lang w:val="ru-RU"/>
        </w:rPr>
        <w:t xml:space="preserve">обучения. Наполняемость групп </w:t>
      </w:r>
      <w:r w:rsidRPr="00AA0091">
        <w:rPr>
          <w:lang w:val="ru-RU"/>
        </w:rPr>
        <w:t>15 человек, так при реализации программы используются как гру</w:t>
      </w:r>
      <w:r w:rsidRPr="00AA0091">
        <w:rPr>
          <w:lang w:val="ru-RU"/>
        </w:rPr>
        <w:t>пповые, так и индивидуальные приемы работы.</w:t>
      </w:r>
      <w:r w:rsidR="0025773C" w:rsidRPr="00AA0091">
        <w:rPr>
          <w:lang w:val="ru-RU"/>
        </w:rPr>
        <w:t xml:space="preserve"> Общее количество часов - 153.</w:t>
      </w:r>
    </w:p>
    <w:p w:rsidR="003F6A3C" w:rsidRPr="003F3CD7" w:rsidRDefault="003F6A3C" w:rsidP="003F3CD7">
      <w:pPr>
        <w:pStyle w:val="c10"/>
        <w:shd w:val="clear" w:color="auto" w:fill="FFFFFF"/>
        <w:spacing w:before="0" w:beforeAutospacing="0" w:after="0" w:afterAutospacing="0"/>
        <w:rPr>
          <w:rStyle w:val="c19"/>
          <w:b/>
          <w:bCs/>
          <w:color w:val="000000"/>
          <w:u w:val="single"/>
        </w:rPr>
      </w:pPr>
    </w:p>
    <w:p w:rsidR="003F6A3C" w:rsidRPr="003F3CD7" w:rsidRDefault="00AA0091" w:rsidP="003F3CD7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F3CD7">
        <w:rPr>
          <w:rStyle w:val="c19"/>
          <w:b/>
          <w:bCs/>
          <w:color w:val="000000"/>
        </w:rPr>
        <w:t>Режим занятий:</w:t>
      </w:r>
    </w:p>
    <w:p w:rsidR="003F6A3C" w:rsidRPr="003F3CD7" w:rsidRDefault="00AA0091" w:rsidP="003F3CD7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3F3CD7">
        <w:rPr>
          <w:rStyle w:val="c9"/>
          <w:color w:val="000000"/>
        </w:rPr>
        <w:t>• общее количество часов в год – 153 ч.;</w:t>
      </w:r>
    </w:p>
    <w:p w:rsidR="003F6A3C" w:rsidRPr="003F3CD7" w:rsidRDefault="00AA0091" w:rsidP="003F3CD7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3F3CD7">
        <w:rPr>
          <w:rStyle w:val="c9"/>
          <w:color w:val="000000"/>
        </w:rPr>
        <w:t>• количество часов и занятий в неделю - 2 раза в неделю по 2 и 2,5 часа;</w:t>
      </w:r>
    </w:p>
    <w:p w:rsidR="003F6A3C" w:rsidRPr="003F3CD7" w:rsidRDefault="00AA0091" w:rsidP="003F3CD7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3F3CD7">
        <w:rPr>
          <w:rStyle w:val="c9"/>
          <w:color w:val="000000"/>
        </w:rPr>
        <w:t>• периодичность занятий – 2 раза в неделю.</w:t>
      </w:r>
    </w:p>
    <w:p w:rsidR="003F6A3C" w:rsidRPr="00AA0091" w:rsidRDefault="003F6A3C" w:rsidP="003F3CD7">
      <w:pPr>
        <w:shd w:val="clear" w:color="auto" w:fill="FFFFFF"/>
        <w:spacing w:line="285" w:lineRule="atLeast"/>
        <w:jc w:val="center"/>
        <w:outlineLvl w:val="2"/>
        <w:rPr>
          <w:b/>
          <w:bCs/>
          <w:i/>
          <w:iCs/>
          <w:lang w:val="ru-RU"/>
        </w:rPr>
      </w:pPr>
    </w:p>
    <w:p w:rsidR="00A96153" w:rsidRPr="00AA0091" w:rsidRDefault="00AA0091" w:rsidP="003F3CD7">
      <w:pPr>
        <w:shd w:val="clear" w:color="auto" w:fill="FFFFFF"/>
        <w:spacing w:line="285" w:lineRule="atLeast"/>
        <w:jc w:val="center"/>
        <w:outlineLvl w:val="2"/>
        <w:rPr>
          <w:lang w:val="ru-RU"/>
        </w:rPr>
      </w:pPr>
      <w:r w:rsidRPr="00AA0091">
        <w:rPr>
          <w:b/>
          <w:bCs/>
          <w:i/>
          <w:iCs/>
          <w:lang w:val="ru-RU"/>
        </w:rPr>
        <w:t>Формы за</w:t>
      </w:r>
      <w:r w:rsidRPr="00AA0091">
        <w:rPr>
          <w:b/>
          <w:bCs/>
          <w:i/>
          <w:iCs/>
          <w:lang w:val="ru-RU"/>
        </w:rPr>
        <w:t>нятий.</w:t>
      </w:r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lang w:val="ru-RU"/>
        </w:rPr>
        <w:t>Программа совмеща</w:t>
      </w:r>
      <w:r w:rsidR="003F3CD7" w:rsidRPr="00AA0091">
        <w:rPr>
          <w:lang w:val="ru-RU"/>
        </w:rPr>
        <w:t xml:space="preserve">ет в себе две формы реализации: </w:t>
      </w:r>
      <w:r w:rsidRPr="00AA0091">
        <w:rPr>
          <w:b/>
          <w:bCs/>
          <w:i/>
          <w:iCs/>
          <w:lang w:val="ru-RU"/>
        </w:rPr>
        <w:t>групповую и индивидуальную.</w:t>
      </w:r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lang w:val="ru-RU"/>
        </w:rPr>
        <w:t>При изучении данного курса целесообразнее использовать следующие типы занятий:</w:t>
      </w:r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b/>
          <w:bCs/>
          <w:i/>
          <w:iCs/>
          <w:lang w:val="ru-RU"/>
        </w:rPr>
        <w:lastRenderedPageBreak/>
        <w:t>вводные занятия</w:t>
      </w:r>
      <w:proofErr w:type="gramStart"/>
      <w:r w:rsidRPr="003F3CD7">
        <w:rPr>
          <w:b/>
          <w:bCs/>
          <w:i/>
          <w:iCs/>
        </w:rPr>
        <w:t> </w:t>
      </w:r>
      <w:r w:rsidRPr="00AA0091">
        <w:rPr>
          <w:lang w:val="ru-RU"/>
        </w:rPr>
        <w:t>,</w:t>
      </w:r>
      <w:proofErr w:type="gramEnd"/>
      <w:r w:rsidRPr="00AA0091">
        <w:rPr>
          <w:lang w:val="ru-RU"/>
        </w:rPr>
        <w:t xml:space="preserve"> где дети познакомятся с материалом, усвоят новые знания, овладеют правилами</w:t>
      </w:r>
      <w:r w:rsidRPr="00AA0091">
        <w:rPr>
          <w:lang w:val="ru-RU"/>
        </w:rPr>
        <w:t xml:space="preserve"> и законами построения композиций, получат новые навыки и приемы работы;</w:t>
      </w:r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b/>
          <w:bCs/>
          <w:i/>
          <w:iCs/>
          <w:lang w:val="ru-RU"/>
        </w:rPr>
        <w:t xml:space="preserve">комбинированные </w:t>
      </w:r>
      <w:proofErr w:type="gramStart"/>
      <w:r w:rsidRPr="00AA0091">
        <w:rPr>
          <w:b/>
          <w:bCs/>
          <w:i/>
          <w:iCs/>
          <w:lang w:val="ru-RU"/>
        </w:rPr>
        <w:t>занятия</w:t>
      </w:r>
      <w:proofErr w:type="gramEnd"/>
      <w:r w:rsidRPr="003F3CD7">
        <w:rPr>
          <w:b/>
          <w:bCs/>
          <w:i/>
          <w:iCs/>
        </w:rPr>
        <w:t> </w:t>
      </w:r>
      <w:r w:rsidRPr="00AA0091">
        <w:rPr>
          <w:lang w:val="ru-RU"/>
        </w:rPr>
        <w:t>на которых будет происходить закрепление и повторение пройденного, самостоятельная поисковая работа, применение на практике полученных умений и навыков;</w:t>
      </w:r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b/>
          <w:bCs/>
          <w:i/>
          <w:iCs/>
          <w:lang w:val="ru-RU"/>
        </w:rPr>
        <w:t>занятия в форме игры, путешествия</w:t>
      </w:r>
      <w:r w:rsidRPr="003F3CD7">
        <w:rPr>
          <w:b/>
          <w:bCs/>
          <w:i/>
          <w:iCs/>
        </w:rPr>
        <w:t> </w:t>
      </w:r>
      <w:r w:rsidRPr="00AA0091">
        <w:rPr>
          <w:lang w:val="ru-RU"/>
        </w:rPr>
        <w:t>которые позволят учащимся раскрыть свои творческие способности, умение оценивать себя с другой стороны.</w:t>
      </w:r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lang w:val="ru-RU"/>
        </w:rPr>
        <w:t>Программа предполагает возможность вариативного содержания. В зависимости от особенностей творческого развития учащихс</w:t>
      </w:r>
      <w:r w:rsidRPr="00AA0091">
        <w:rPr>
          <w:lang w:val="ru-RU"/>
        </w:rPr>
        <w:t>я педагог может вносить изменения в содержание занятий, дополнять практические задания новыми изделиями.</w:t>
      </w:r>
    </w:p>
    <w:p w:rsidR="00A96153" w:rsidRPr="00AA0091" w:rsidRDefault="00AA0091" w:rsidP="003F3CD7">
      <w:pPr>
        <w:shd w:val="clear" w:color="auto" w:fill="FFFFFF"/>
        <w:spacing w:line="285" w:lineRule="atLeast"/>
        <w:jc w:val="center"/>
        <w:outlineLvl w:val="2"/>
        <w:rPr>
          <w:lang w:val="ru-RU"/>
        </w:rPr>
      </w:pPr>
      <w:r w:rsidRPr="00AA0091">
        <w:rPr>
          <w:b/>
          <w:bCs/>
          <w:i/>
          <w:iCs/>
          <w:lang w:val="ru-RU"/>
        </w:rPr>
        <w:t>Способы проверки результатов обучения и формы подведения итогов.</w:t>
      </w:r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lang w:val="ru-RU"/>
        </w:rPr>
        <w:t>Во время занятий применяется поурочный, тематический и итоговый контроль. Уровень усво</w:t>
      </w:r>
      <w:r w:rsidRPr="00AA0091">
        <w:rPr>
          <w:lang w:val="ru-RU"/>
        </w:rPr>
        <w:t>ения материала выявляется в беседах, выполнении творческих индивидуальных заданий, применении полученных на занятиях знаний. В течени</w:t>
      </w:r>
      <w:proofErr w:type="gramStart"/>
      <w:r w:rsidRPr="00AA0091">
        <w:rPr>
          <w:lang w:val="ru-RU"/>
        </w:rPr>
        <w:t>и</w:t>
      </w:r>
      <w:proofErr w:type="gramEnd"/>
      <w:r w:rsidRPr="00AA0091">
        <w:rPr>
          <w:lang w:val="ru-RU"/>
        </w:rPr>
        <w:t xml:space="preserve"> всего периода обучения педагог ведет индивидуальное наблюдение за творческим развитием каждого обучаемого, результатом ко</w:t>
      </w:r>
      <w:r w:rsidRPr="00AA0091">
        <w:rPr>
          <w:lang w:val="ru-RU"/>
        </w:rPr>
        <w:t>торого может стать авторская разработка или выполнение творческой работы по самостоятельно выполненному эскизу.</w:t>
      </w:r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lang w:val="ru-RU"/>
        </w:rPr>
        <w:t>Занятия не предполагают отметочного контроля знаний, поэтому целесообразнее применять различные критерии, такие как</w:t>
      </w:r>
    </w:p>
    <w:p w:rsidR="00A96153" w:rsidRPr="00AA0091" w:rsidRDefault="00AA0091" w:rsidP="003F3CD7">
      <w:pPr>
        <w:numPr>
          <w:ilvl w:val="0"/>
          <w:numId w:val="8"/>
        </w:numPr>
        <w:shd w:val="clear" w:color="auto" w:fill="FFFFFF"/>
        <w:rPr>
          <w:lang w:val="ru-RU"/>
        </w:rPr>
      </w:pPr>
      <w:r w:rsidRPr="00AA0091">
        <w:rPr>
          <w:lang w:val="ru-RU"/>
        </w:rPr>
        <w:t xml:space="preserve">текущая оценка </w:t>
      </w:r>
      <w:proofErr w:type="gramStart"/>
      <w:r w:rsidRPr="00AA0091">
        <w:rPr>
          <w:lang w:val="ru-RU"/>
        </w:rPr>
        <w:t>достигнутого</w:t>
      </w:r>
      <w:proofErr w:type="gramEnd"/>
      <w:r w:rsidRPr="00AA0091">
        <w:rPr>
          <w:lang w:val="ru-RU"/>
        </w:rPr>
        <w:t xml:space="preserve"> </w:t>
      </w:r>
      <w:r w:rsidRPr="00AA0091">
        <w:rPr>
          <w:lang w:val="ru-RU"/>
        </w:rPr>
        <w:t>самим ребенком;</w:t>
      </w:r>
    </w:p>
    <w:p w:rsidR="00A96153" w:rsidRPr="003F3CD7" w:rsidRDefault="00AA0091" w:rsidP="003F3CD7">
      <w:pPr>
        <w:numPr>
          <w:ilvl w:val="0"/>
          <w:numId w:val="8"/>
        </w:numPr>
        <w:shd w:val="clear" w:color="auto" w:fill="FFFFFF"/>
      </w:pPr>
      <w:proofErr w:type="spellStart"/>
      <w:r w:rsidRPr="003F3CD7">
        <w:t>оценка</w:t>
      </w:r>
      <w:proofErr w:type="spellEnd"/>
      <w:r w:rsidRPr="003F3CD7">
        <w:t xml:space="preserve"> </w:t>
      </w:r>
      <w:proofErr w:type="spellStart"/>
      <w:r w:rsidRPr="003F3CD7">
        <w:t>законченной</w:t>
      </w:r>
      <w:proofErr w:type="spellEnd"/>
      <w:r w:rsidRPr="003F3CD7">
        <w:t xml:space="preserve"> </w:t>
      </w:r>
      <w:proofErr w:type="spellStart"/>
      <w:r w:rsidRPr="003F3CD7">
        <w:t>работы</w:t>
      </w:r>
      <w:proofErr w:type="spellEnd"/>
      <w:r w:rsidRPr="003F3CD7">
        <w:t>;</w:t>
      </w:r>
    </w:p>
    <w:p w:rsidR="00A96153" w:rsidRPr="00AA0091" w:rsidRDefault="00AA0091" w:rsidP="003F3CD7">
      <w:pPr>
        <w:numPr>
          <w:ilvl w:val="0"/>
          <w:numId w:val="8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участие в выставках, играх и т.д.</w:t>
      </w:r>
    </w:p>
    <w:p w:rsidR="00A96153" w:rsidRPr="003F3CD7" w:rsidRDefault="00AA0091" w:rsidP="003F3CD7">
      <w:pPr>
        <w:numPr>
          <w:ilvl w:val="0"/>
          <w:numId w:val="8"/>
        </w:numPr>
        <w:shd w:val="clear" w:color="auto" w:fill="FFFFFF"/>
      </w:pPr>
      <w:proofErr w:type="spellStart"/>
      <w:proofErr w:type="gramStart"/>
      <w:r w:rsidRPr="003F3CD7">
        <w:t>реализация</w:t>
      </w:r>
      <w:proofErr w:type="spellEnd"/>
      <w:proofErr w:type="gramEnd"/>
      <w:r w:rsidRPr="003F3CD7">
        <w:t xml:space="preserve"> </w:t>
      </w:r>
      <w:proofErr w:type="spellStart"/>
      <w:r w:rsidRPr="003F3CD7">
        <w:t>творческих</w:t>
      </w:r>
      <w:proofErr w:type="spellEnd"/>
      <w:r w:rsidRPr="003F3CD7">
        <w:t xml:space="preserve"> </w:t>
      </w:r>
      <w:proofErr w:type="spellStart"/>
      <w:r w:rsidRPr="003F3CD7">
        <w:t>идей</w:t>
      </w:r>
      <w:proofErr w:type="spellEnd"/>
      <w:r w:rsidRPr="003F3CD7">
        <w:t>.</w:t>
      </w:r>
    </w:p>
    <w:p w:rsidR="00A96153" w:rsidRPr="003F3CD7" w:rsidRDefault="00AA0091" w:rsidP="003F3CD7">
      <w:pPr>
        <w:shd w:val="clear" w:color="auto" w:fill="FFFFFF"/>
        <w:spacing w:line="285" w:lineRule="atLeast"/>
        <w:jc w:val="center"/>
        <w:outlineLvl w:val="2"/>
      </w:pPr>
      <w:proofErr w:type="spellStart"/>
      <w:proofErr w:type="gramStart"/>
      <w:r w:rsidRPr="003F3CD7">
        <w:rPr>
          <w:b/>
          <w:bCs/>
          <w:i/>
          <w:iCs/>
        </w:rPr>
        <w:t>Ожидаемые</w:t>
      </w:r>
      <w:proofErr w:type="spellEnd"/>
      <w:r w:rsidRPr="003F3CD7">
        <w:rPr>
          <w:b/>
          <w:bCs/>
          <w:i/>
          <w:iCs/>
        </w:rPr>
        <w:t xml:space="preserve"> </w:t>
      </w:r>
      <w:proofErr w:type="spellStart"/>
      <w:r w:rsidRPr="003F3CD7">
        <w:rPr>
          <w:b/>
          <w:bCs/>
          <w:i/>
          <w:iCs/>
        </w:rPr>
        <w:t>результаты</w:t>
      </w:r>
      <w:proofErr w:type="spellEnd"/>
      <w:r w:rsidRPr="003F3CD7">
        <w:rPr>
          <w:b/>
          <w:bCs/>
          <w:i/>
          <w:iCs/>
        </w:rPr>
        <w:t xml:space="preserve"> </w:t>
      </w:r>
      <w:proofErr w:type="spellStart"/>
      <w:r w:rsidRPr="003F3CD7">
        <w:rPr>
          <w:b/>
          <w:bCs/>
          <w:i/>
          <w:iCs/>
        </w:rPr>
        <w:t>обучения</w:t>
      </w:r>
      <w:proofErr w:type="spellEnd"/>
      <w:r w:rsidRPr="003F3CD7">
        <w:rPr>
          <w:b/>
          <w:bCs/>
          <w:i/>
          <w:iCs/>
        </w:rPr>
        <w:t>.</w:t>
      </w:r>
      <w:proofErr w:type="gramEnd"/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lang w:val="ru-RU"/>
        </w:rPr>
        <w:t>По итогам</w:t>
      </w:r>
      <w:r w:rsidRPr="003F3CD7">
        <w:t> </w:t>
      </w:r>
      <w:r w:rsidRPr="00AA0091">
        <w:rPr>
          <w:b/>
          <w:bCs/>
          <w:i/>
          <w:iCs/>
          <w:lang w:val="ru-RU"/>
        </w:rPr>
        <w:t>первого года</w:t>
      </w:r>
      <w:r w:rsidRPr="003F3CD7">
        <w:t> </w:t>
      </w:r>
      <w:r w:rsidRPr="00AA0091">
        <w:rPr>
          <w:lang w:val="ru-RU"/>
        </w:rPr>
        <w:t>обучения ребенок должен:</w:t>
      </w:r>
    </w:p>
    <w:p w:rsidR="00A96153" w:rsidRPr="00AA0091" w:rsidRDefault="00AA0091" w:rsidP="003F3CD7">
      <w:pPr>
        <w:numPr>
          <w:ilvl w:val="0"/>
          <w:numId w:val="9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иметь общее представление о росписи, о народных ремеслах в целом;</w:t>
      </w:r>
    </w:p>
    <w:p w:rsidR="00A96153" w:rsidRPr="00AA0091" w:rsidRDefault="00AA0091" w:rsidP="003F3CD7">
      <w:pPr>
        <w:numPr>
          <w:ilvl w:val="0"/>
          <w:numId w:val="9"/>
        </w:numPr>
        <w:shd w:val="clear" w:color="auto" w:fill="FFFFFF"/>
        <w:rPr>
          <w:lang w:val="ru-RU"/>
        </w:rPr>
      </w:pPr>
      <w:r w:rsidRPr="00AA0091">
        <w:rPr>
          <w:lang w:val="ru-RU"/>
        </w:rPr>
        <w:t xml:space="preserve">уметь </w:t>
      </w:r>
      <w:r w:rsidRPr="00AA0091">
        <w:rPr>
          <w:lang w:val="ru-RU"/>
        </w:rPr>
        <w:t>отличать различные виды росписей;</w:t>
      </w:r>
    </w:p>
    <w:p w:rsidR="00A96153" w:rsidRPr="00AA0091" w:rsidRDefault="00AA0091" w:rsidP="003F3CD7">
      <w:pPr>
        <w:numPr>
          <w:ilvl w:val="0"/>
          <w:numId w:val="9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владеть основными приемами при выполнении элементарных (основных) элементов городецкой росписи;</w:t>
      </w:r>
    </w:p>
    <w:p w:rsidR="00A96153" w:rsidRPr="003F3CD7" w:rsidRDefault="00AA0091" w:rsidP="003F3CD7">
      <w:pPr>
        <w:numPr>
          <w:ilvl w:val="0"/>
          <w:numId w:val="9"/>
        </w:numPr>
        <w:shd w:val="clear" w:color="auto" w:fill="FFFFFF"/>
      </w:pPr>
      <w:proofErr w:type="spellStart"/>
      <w:r w:rsidRPr="003F3CD7">
        <w:t>ориентироваться</w:t>
      </w:r>
      <w:proofErr w:type="spellEnd"/>
      <w:r w:rsidRPr="003F3CD7">
        <w:t xml:space="preserve"> в </w:t>
      </w:r>
      <w:proofErr w:type="spellStart"/>
      <w:r w:rsidRPr="003F3CD7">
        <w:t>материале</w:t>
      </w:r>
      <w:proofErr w:type="spellEnd"/>
      <w:r w:rsidRPr="003F3CD7">
        <w:t>;</w:t>
      </w:r>
    </w:p>
    <w:p w:rsidR="00A96153" w:rsidRPr="00AA0091" w:rsidRDefault="00AA0091" w:rsidP="003F3CD7">
      <w:pPr>
        <w:numPr>
          <w:ilvl w:val="0"/>
          <w:numId w:val="9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иметь начальные знания по композиции и орнаменту;</w:t>
      </w:r>
    </w:p>
    <w:p w:rsidR="00A96153" w:rsidRPr="00AA0091" w:rsidRDefault="00AA0091" w:rsidP="003F3CD7">
      <w:pPr>
        <w:numPr>
          <w:ilvl w:val="0"/>
          <w:numId w:val="9"/>
        </w:numPr>
        <w:shd w:val="clear" w:color="auto" w:fill="FFFFFF"/>
        <w:rPr>
          <w:lang w:val="ru-RU"/>
        </w:rPr>
      </w:pPr>
      <w:r w:rsidRPr="00AA0091">
        <w:rPr>
          <w:lang w:val="ru-RU"/>
        </w:rPr>
        <w:t xml:space="preserve">уметь ориентироваться в </w:t>
      </w:r>
      <w:proofErr w:type="spellStart"/>
      <w:r w:rsidRPr="00AA0091">
        <w:rPr>
          <w:lang w:val="ru-RU"/>
        </w:rPr>
        <w:t>цветоведении</w:t>
      </w:r>
      <w:proofErr w:type="spellEnd"/>
      <w:r w:rsidRPr="00AA0091">
        <w:rPr>
          <w:lang w:val="ru-RU"/>
        </w:rPr>
        <w:t xml:space="preserve"> и подборе </w:t>
      </w:r>
      <w:r w:rsidRPr="00AA0091">
        <w:rPr>
          <w:lang w:val="ru-RU"/>
        </w:rPr>
        <w:t>красок для выполнения городецкой росписи;</w:t>
      </w:r>
    </w:p>
    <w:p w:rsidR="00A96153" w:rsidRPr="00AA0091" w:rsidRDefault="00AA0091" w:rsidP="003F3CD7">
      <w:pPr>
        <w:numPr>
          <w:ilvl w:val="0"/>
          <w:numId w:val="9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уметь выполнять несложные композиции с применением полученных знаний, в основном составление цветочных композиций;</w:t>
      </w:r>
    </w:p>
    <w:p w:rsidR="00A96153" w:rsidRPr="00AA0091" w:rsidRDefault="00AA0091" w:rsidP="003F3CD7">
      <w:pPr>
        <w:numPr>
          <w:ilvl w:val="0"/>
          <w:numId w:val="9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уметь работать как самостоятельно, так и в коллективе;</w:t>
      </w:r>
    </w:p>
    <w:p w:rsidR="00A96153" w:rsidRPr="00AA0091" w:rsidRDefault="00AA0091" w:rsidP="003F3CD7">
      <w:pPr>
        <w:numPr>
          <w:ilvl w:val="0"/>
          <w:numId w:val="9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иметь представление о народной культуре;</w:t>
      </w:r>
    </w:p>
    <w:p w:rsidR="00A96153" w:rsidRPr="00AA0091" w:rsidRDefault="00AA0091" w:rsidP="003F3CD7">
      <w:pPr>
        <w:numPr>
          <w:ilvl w:val="0"/>
          <w:numId w:val="9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сов</w:t>
      </w:r>
      <w:r w:rsidRPr="00AA0091">
        <w:rPr>
          <w:lang w:val="ru-RU"/>
        </w:rPr>
        <w:t>ершенствоваться и творчески использовать свои умения и навыки.</w:t>
      </w:r>
    </w:p>
    <w:p w:rsidR="00A96153" w:rsidRPr="00AA0091" w:rsidRDefault="00AA0091" w:rsidP="003F3CD7">
      <w:pPr>
        <w:shd w:val="clear" w:color="auto" w:fill="FFFFFF"/>
        <w:rPr>
          <w:lang w:val="ru-RU"/>
        </w:rPr>
      </w:pPr>
      <w:r w:rsidRPr="00AA0091">
        <w:rPr>
          <w:lang w:val="ru-RU"/>
        </w:rPr>
        <w:t>По итогам</w:t>
      </w:r>
      <w:r w:rsidRPr="003F3CD7">
        <w:t> </w:t>
      </w:r>
      <w:r w:rsidRPr="00AA0091">
        <w:rPr>
          <w:b/>
          <w:bCs/>
          <w:i/>
          <w:iCs/>
          <w:lang w:val="ru-RU"/>
        </w:rPr>
        <w:t>второго года</w:t>
      </w:r>
      <w:r w:rsidRPr="003F3CD7">
        <w:t> </w:t>
      </w:r>
      <w:r w:rsidRPr="00AA0091">
        <w:rPr>
          <w:lang w:val="ru-RU"/>
        </w:rPr>
        <w:t>обучения ребенок должен:</w:t>
      </w:r>
    </w:p>
    <w:p w:rsidR="00A96153" w:rsidRPr="00AA0091" w:rsidRDefault="00AA0091" w:rsidP="003F3CD7">
      <w:pPr>
        <w:numPr>
          <w:ilvl w:val="0"/>
          <w:numId w:val="10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владеть приемами городецкой росписи, самостоятельно составлять композиции и воплощать идеи на практике;</w:t>
      </w:r>
    </w:p>
    <w:p w:rsidR="00A96153" w:rsidRPr="00AA0091" w:rsidRDefault="00AA0091" w:rsidP="003F3CD7">
      <w:pPr>
        <w:numPr>
          <w:ilvl w:val="0"/>
          <w:numId w:val="10"/>
        </w:numPr>
        <w:shd w:val="clear" w:color="auto" w:fill="FFFFFF"/>
        <w:rPr>
          <w:lang w:val="ru-RU"/>
        </w:rPr>
      </w:pPr>
      <w:r w:rsidRPr="00AA0091">
        <w:rPr>
          <w:lang w:val="ru-RU"/>
        </w:rPr>
        <w:t xml:space="preserve">овладеть приемами композиции и </w:t>
      </w:r>
      <w:r w:rsidRPr="00AA0091">
        <w:rPr>
          <w:lang w:val="ru-RU"/>
        </w:rPr>
        <w:t>особенностями композиционного построения в городецкой росписи;</w:t>
      </w:r>
    </w:p>
    <w:p w:rsidR="00A96153" w:rsidRPr="00AA0091" w:rsidRDefault="00AA0091" w:rsidP="003F3CD7">
      <w:pPr>
        <w:numPr>
          <w:ilvl w:val="0"/>
          <w:numId w:val="10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свободно владеть приемами росписи по дереву;</w:t>
      </w:r>
    </w:p>
    <w:p w:rsidR="00A96153" w:rsidRPr="00AA0091" w:rsidRDefault="00AA0091" w:rsidP="003F3CD7">
      <w:pPr>
        <w:numPr>
          <w:ilvl w:val="0"/>
          <w:numId w:val="10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самостоятельно подбирать и подготавливать объект для росписи (знать особенности структуры дерева, отличать пороки дерева, уметь тонировать деревянну</w:t>
      </w:r>
      <w:r w:rsidRPr="00AA0091">
        <w:rPr>
          <w:lang w:val="ru-RU"/>
        </w:rPr>
        <w:t>ю поверхность и иметь представлении о грунтовке и окончательной обработке деревянной поверхности);</w:t>
      </w:r>
    </w:p>
    <w:p w:rsidR="00A96153" w:rsidRPr="003F3CD7" w:rsidRDefault="00AA0091" w:rsidP="003F3CD7">
      <w:pPr>
        <w:numPr>
          <w:ilvl w:val="0"/>
          <w:numId w:val="10"/>
        </w:numPr>
        <w:shd w:val="clear" w:color="auto" w:fill="FFFFFF"/>
      </w:pPr>
      <w:proofErr w:type="spellStart"/>
      <w:r w:rsidRPr="003F3CD7">
        <w:t>творчески</w:t>
      </w:r>
      <w:proofErr w:type="spellEnd"/>
      <w:r w:rsidRPr="003F3CD7">
        <w:t xml:space="preserve"> </w:t>
      </w:r>
      <w:proofErr w:type="spellStart"/>
      <w:r w:rsidRPr="003F3CD7">
        <w:t>использовать</w:t>
      </w:r>
      <w:proofErr w:type="spellEnd"/>
      <w:r w:rsidRPr="003F3CD7">
        <w:t xml:space="preserve"> </w:t>
      </w:r>
      <w:proofErr w:type="spellStart"/>
      <w:r w:rsidRPr="003F3CD7">
        <w:t>полученные</w:t>
      </w:r>
      <w:proofErr w:type="spellEnd"/>
      <w:r w:rsidRPr="003F3CD7">
        <w:t xml:space="preserve"> </w:t>
      </w:r>
      <w:proofErr w:type="spellStart"/>
      <w:r w:rsidRPr="003F3CD7">
        <w:t>знания</w:t>
      </w:r>
      <w:proofErr w:type="spellEnd"/>
      <w:r w:rsidRPr="003F3CD7">
        <w:t>;</w:t>
      </w:r>
    </w:p>
    <w:p w:rsidR="00A96153" w:rsidRPr="00AA0091" w:rsidRDefault="00AA0091" w:rsidP="003F3CD7">
      <w:pPr>
        <w:numPr>
          <w:ilvl w:val="0"/>
          <w:numId w:val="10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стремиться к профессиональному росту в данной области;</w:t>
      </w:r>
    </w:p>
    <w:p w:rsidR="00A96153" w:rsidRPr="00AA0091" w:rsidRDefault="00AA0091" w:rsidP="003F3CD7">
      <w:pPr>
        <w:numPr>
          <w:ilvl w:val="0"/>
          <w:numId w:val="10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участвовать в смотрах и конкурсах;</w:t>
      </w:r>
    </w:p>
    <w:p w:rsidR="00A96153" w:rsidRPr="00AA0091" w:rsidRDefault="00AA0091" w:rsidP="003F3CD7">
      <w:pPr>
        <w:numPr>
          <w:ilvl w:val="0"/>
          <w:numId w:val="10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почувствовать себя единым</w:t>
      </w:r>
      <w:r w:rsidRPr="00AA0091">
        <w:rPr>
          <w:lang w:val="ru-RU"/>
        </w:rPr>
        <w:t xml:space="preserve"> </w:t>
      </w:r>
      <w:proofErr w:type="gramStart"/>
      <w:r w:rsidRPr="00AA0091">
        <w:rPr>
          <w:lang w:val="ru-RU"/>
        </w:rPr>
        <w:t>целом</w:t>
      </w:r>
      <w:proofErr w:type="gramEnd"/>
      <w:r w:rsidRPr="00AA0091">
        <w:rPr>
          <w:lang w:val="ru-RU"/>
        </w:rPr>
        <w:t xml:space="preserve"> с народной культурой;</w:t>
      </w:r>
    </w:p>
    <w:p w:rsidR="00A96153" w:rsidRPr="00AA0091" w:rsidRDefault="00AA0091" w:rsidP="003F3CD7">
      <w:pPr>
        <w:numPr>
          <w:ilvl w:val="0"/>
          <w:numId w:val="10"/>
        </w:numPr>
        <w:shd w:val="clear" w:color="auto" w:fill="FFFFFF"/>
        <w:rPr>
          <w:lang w:val="ru-RU"/>
        </w:rPr>
      </w:pPr>
      <w:r w:rsidRPr="00AA0091">
        <w:rPr>
          <w:lang w:val="ru-RU"/>
        </w:rPr>
        <w:lastRenderedPageBreak/>
        <w:t>видеть перспективы для развития и приумножения своих профессиональных способностей в области ДПИ;</w:t>
      </w:r>
    </w:p>
    <w:p w:rsidR="00A96153" w:rsidRPr="003F3CD7" w:rsidRDefault="00AA0091" w:rsidP="003F3CD7">
      <w:pPr>
        <w:numPr>
          <w:ilvl w:val="0"/>
          <w:numId w:val="10"/>
        </w:numPr>
        <w:shd w:val="clear" w:color="auto" w:fill="FFFFFF"/>
      </w:pPr>
      <w:proofErr w:type="spellStart"/>
      <w:proofErr w:type="gramStart"/>
      <w:r w:rsidRPr="003F3CD7">
        <w:t>уметь</w:t>
      </w:r>
      <w:proofErr w:type="spellEnd"/>
      <w:proofErr w:type="gramEnd"/>
      <w:r w:rsidRPr="003F3CD7">
        <w:t xml:space="preserve"> </w:t>
      </w:r>
      <w:proofErr w:type="spellStart"/>
      <w:r w:rsidRPr="003F3CD7">
        <w:t>использовать</w:t>
      </w:r>
      <w:proofErr w:type="spellEnd"/>
      <w:r w:rsidRPr="003F3CD7">
        <w:t xml:space="preserve"> </w:t>
      </w:r>
      <w:proofErr w:type="spellStart"/>
      <w:r w:rsidRPr="003F3CD7">
        <w:t>полученные</w:t>
      </w:r>
      <w:proofErr w:type="spellEnd"/>
      <w:r w:rsidRPr="003F3CD7">
        <w:t xml:space="preserve"> </w:t>
      </w:r>
      <w:proofErr w:type="spellStart"/>
      <w:r w:rsidRPr="003F3CD7">
        <w:t>знания</w:t>
      </w:r>
      <w:proofErr w:type="spellEnd"/>
      <w:r w:rsidRPr="003F3CD7">
        <w:t>.</w:t>
      </w:r>
    </w:p>
    <w:p w:rsidR="00A96153" w:rsidRPr="003F3CD7" w:rsidRDefault="00A96153" w:rsidP="003F3CD7">
      <w:pPr>
        <w:pStyle w:val="a5"/>
        <w:spacing w:after="0"/>
        <w:ind w:left="1080"/>
        <w:jc w:val="right"/>
        <w:rPr>
          <w:rFonts w:ascii="Times New Roman" w:hAnsi="Times New Roman"/>
          <w:sz w:val="24"/>
          <w:szCs w:val="24"/>
        </w:rPr>
      </w:pPr>
    </w:p>
    <w:p w:rsidR="00546CA0" w:rsidRPr="003F3CD7" w:rsidRDefault="00AA0091" w:rsidP="003F3CD7">
      <w:pPr>
        <w:jc w:val="center"/>
        <w:rPr>
          <w:b/>
          <w:i/>
        </w:rPr>
      </w:pPr>
      <w:proofErr w:type="spellStart"/>
      <w:proofErr w:type="gramStart"/>
      <w:r w:rsidRPr="003F3CD7">
        <w:rPr>
          <w:b/>
          <w:i/>
        </w:rPr>
        <w:t>Учебно-тематический</w:t>
      </w:r>
      <w:proofErr w:type="spellEnd"/>
      <w:r w:rsidRPr="003F3CD7">
        <w:rPr>
          <w:b/>
          <w:i/>
        </w:rPr>
        <w:t xml:space="preserve"> </w:t>
      </w:r>
      <w:proofErr w:type="spellStart"/>
      <w:r w:rsidRPr="003F3CD7">
        <w:rPr>
          <w:b/>
          <w:i/>
        </w:rPr>
        <w:t>план</w:t>
      </w:r>
      <w:proofErr w:type="spellEnd"/>
      <w:r w:rsidRPr="003F3CD7">
        <w:rPr>
          <w:b/>
          <w:i/>
        </w:rPr>
        <w:t>.</w:t>
      </w:r>
      <w:proofErr w:type="gramEnd"/>
    </w:p>
    <w:p w:rsidR="00546CA0" w:rsidRPr="003F3CD7" w:rsidRDefault="00546CA0" w:rsidP="003F3C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3497"/>
        <w:gridCol w:w="1566"/>
        <w:gridCol w:w="1988"/>
        <w:gridCol w:w="1891"/>
      </w:tblGrid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№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Pr>
              <w:jc w:val="center"/>
            </w:pPr>
            <w:proofErr w:type="spellStart"/>
            <w:r w:rsidRPr="003F3CD7">
              <w:t>Наименование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темы</w:t>
            </w:r>
            <w:proofErr w:type="spellEnd"/>
          </w:p>
          <w:p w:rsidR="00546CA0" w:rsidRPr="003F3CD7" w:rsidRDefault="00546CA0" w:rsidP="003F3CD7"/>
          <w:p w:rsidR="00546CA0" w:rsidRPr="003F3CD7" w:rsidRDefault="00546CA0" w:rsidP="003F3CD7"/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Общее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количество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часов</w:t>
            </w:r>
            <w:proofErr w:type="spellEnd"/>
            <w:r w:rsidRPr="003F3CD7">
              <w:t>.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Теоретические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занятия</w:t>
            </w:r>
            <w:proofErr w:type="spellEnd"/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Практические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занятия</w:t>
            </w:r>
            <w:proofErr w:type="spellEnd"/>
            <w:r w:rsidRPr="003F3CD7">
              <w:t xml:space="preserve"> 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1.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Вводное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занятие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546CA0" w:rsidP="003F3CD7"/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2.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Декоративно-прикладное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искусство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 xml:space="preserve">2 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546CA0" w:rsidP="003F3CD7"/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3.</w:t>
            </w:r>
          </w:p>
        </w:tc>
        <w:tc>
          <w:tcPr>
            <w:tcW w:w="3497" w:type="dxa"/>
            <w:shd w:val="clear" w:color="auto" w:fill="auto"/>
          </w:tcPr>
          <w:p w:rsidR="00546CA0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>История создания и развития городецкой росписи.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4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4.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Элементы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цветоведения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6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4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5.</w:t>
            </w:r>
          </w:p>
        </w:tc>
        <w:tc>
          <w:tcPr>
            <w:tcW w:w="3497" w:type="dxa"/>
            <w:shd w:val="clear" w:color="auto" w:fill="auto"/>
          </w:tcPr>
          <w:p w:rsidR="00546CA0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>Инструменты и материалы, используемые при работе.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6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3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4</w:t>
            </w:r>
          </w:p>
        </w:tc>
      </w:tr>
      <w:tr w:rsidR="002A3FF2" w:rsidTr="0025773C">
        <w:trPr>
          <w:trHeight w:val="622"/>
        </w:trPr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6.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Упражнения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по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постановки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руки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5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4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7.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Основные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элементы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росписи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10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9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8.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Этапы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выполнения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росписи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6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5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9.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Городецкие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цветы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12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11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10.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Городецкие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орнаменты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4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3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11.</w:t>
            </w:r>
          </w:p>
        </w:tc>
        <w:tc>
          <w:tcPr>
            <w:tcW w:w="3497" w:type="dxa"/>
            <w:shd w:val="clear" w:color="auto" w:fill="auto"/>
          </w:tcPr>
          <w:p w:rsidR="00546CA0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>Узор и орнамент. Основы декоративной композиции.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4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3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12.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Роспись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панно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6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546CA0" w:rsidP="003F3CD7"/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6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13.</w:t>
            </w:r>
          </w:p>
        </w:tc>
        <w:tc>
          <w:tcPr>
            <w:tcW w:w="3497" w:type="dxa"/>
            <w:shd w:val="clear" w:color="auto" w:fill="auto"/>
          </w:tcPr>
          <w:p w:rsidR="00546CA0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>Выставка работ. Заключительное занятие 1 года обучения.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1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546CA0" w:rsidP="003F3CD7"/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14.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Городецкая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птица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10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3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8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15.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Птицы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волшебного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сада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10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9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16.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Городецкий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конь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8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3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6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17.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Виды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композиций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городецкой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росписи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10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4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7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18.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Сложные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элементы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росписи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16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15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19.</w:t>
            </w:r>
          </w:p>
        </w:tc>
        <w:tc>
          <w:tcPr>
            <w:tcW w:w="3497" w:type="dxa"/>
            <w:shd w:val="clear" w:color="auto" w:fill="auto"/>
          </w:tcPr>
          <w:p w:rsidR="00546CA0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 xml:space="preserve">Сюжетная роспись. Роспись готового изделия. 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16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15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AA0091" w:rsidP="003F3CD7">
            <w:r w:rsidRPr="003F3CD7">
              <w:t>20.</w:t>
            </w:r>
          </w:p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Заключительное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занятие</w:t>
            </w:r>
            <w:proofErr w:type="spellEnd"/>
            <w:r w:rsidRPr="003F3CD7">
              <w:t xml:space="preserve">. </w:t>
            </w:r>
            <w:proofErr w:type="spellStart"/>
            <w:r w:rsidRPr="003F3CD7">
              <w:t>Проведение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выставки</w:t>
            </w:r>
            <w:proofErr w:type="spellEnd"/>
            <w:r w:rsidRPr="003F3CD7">
              <w:t>.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546CA0" w:rsidP="003F3CD7"/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629" w:type="dxa"/>
            <w:shd w:val="clear" w:color="auto" w:fill="auto"/>
          </w:tcPr>
          <w:p w:rsidR="00546CA0" w:rsidRPr="003F3CD7" w:rsidRDefault="00546CA0" w:rsidP="003F3CD7"/>
        </w:tc>
        <w:tc>
          <w:tcPr>
            <w:tcW w:w="3497" w:type="dxa"/>
            <w:shd w:val="clear" w:color="auto" w:fill="auto"/>
          </w:tcPr>
          <w:p w:rsidR="00546CA0" w:rsidRPr="003F3CD7" w:rsidRDefault="00AA0091" w:rsidP="003F3CD7">
            <w:proofErr w:type="spellStart"/>
            <w:r w:rsidRPr="003F3CD7">
              <w:t>Итог</w:t>
            </w:r>
            <w:proofErr w:type="spellEnd"/>
            <w:r w:rsidRPr="003F3CD7">
              <w:t>:</w:t>
            </w:r>
          </w:p>
        </w:tc>
        <w:tc>
          <w:tcPr>
            <w:tcW w:w="1566" w:type="dxa"/>
            <w:shd w:val="clear" w:color="auto" w:fill="auto"/>
          </w:tcPr>
          <w:p w:rsidR="00546CA0" w:rsidRPr="003F3CD7" w:rsidRDefault="0025773C" w:rsidP="003F3CD7">
            <w:r w:rsidRPr="003F3CD7">
              <w:t>153</w:t>
            </w:r>
          </w:p>
        </w:tc>
        <w:tc>
          <w:tcPr>
            <w:tcW w:w="1988" w:type="dxa"/>
            <w:shd w:val="clear" w:color="auto" w:fill="auto"/>
          </w:tcPr>
          <w:p w:rsidR="00546CA0" w:rsidRPr="003F3CD7" w:rsidRDefault="00AA0091" w:rsidP="003F3CD7">
            <w:r w:rsidRPr="003F3CD7">
              <w:t>39</w:t>
            </w:r>
          </w:p>
        </w:tc>
        <w:tc>
          <w:tcPr>
            <w:tcW w:w="1891" w:type="dxa"/>
            <w:shd w:val="clear" w:color="auto" w:fill="auto"/>
          </w:tcPr>
          <w:p w:rsidR="00546CA0" w:rsidRPr="003F3CD7" w:rsidRDefault="00AA0091" w:rsidP="003F3CD7">
            <w:r w:rsidRPr="003F3CD7">
              <w:t>114</w:t>
            </w:r>
          </w:p>
        </w:tc>
      </w:tr>
    </w:tbl>
    <w:p w:rsidR="00654859" w:rsidRPr="003F3CD7" w:rsidRDefault="00654859" w:rsidP="003F3CD7">
      <w:pPr>
        <w:jc w:val="both"/>
        <w:rPr>
          <w:b/>
          <w:i/>
        </w:rPr>
      </w:pPr>
    </w:p>
    <w:p w:rsidR="0025773C" w:rsidRPr="003F3CD7" w:rsidRDefault="0025773C" w:rsidP="003F3CD7">
      <w:pPr>
        <w:jc w:val="both"/>
        <w:rPr>
          <w:b/>
          <w:i/>
        </w:rPr>
      </w:pPr>
    </w:p>
    <w:p w:rsidR="0025773C" w:rsidRPr="003F3CD7" w:rsidRDefault="0025773C" w:rsidP="003F3CD7">
      <w:pPr>
        <w:jc w:val="both"/>
        <w:rPr>
          <w:b/>
          <w:i/>
        </w:rPr>
      </w:pPr>
    </w:p>
    <w:p w:rsidR="00654859" w:rsidRPr="003F3CD7" w:rsidRDefault="00AA0091" w:rsidP="003F3CD7">
      <w:pPr>
        <w:jc w:val="center"/>
        <w:rPr>
          <w:b/>
          <w:i/>
        </w:rPr>
      </w:pPr>
      <w:proofErr w:type="spellStart"/>
      <w:proofErr w:type="gramStart"/>
      <w:r w:rsidRPr="003F3CD7">
        <w:rPr>
          <w:b/>
          <w:i/>
        </w:rPr>
        <w:t>Календарно</w:t>
      </w:r>
      <w:proofErr w:type="spellEnd"/>
      <w:r w:rsidRPr="003F3CD7">
        <w:rPr>
          <w:b/>
          <w:i/>
        </w:rPr>
        <w:t xml:space="preserve"> - </w:t>
      </w:r>
      <w:proofErr w:type="spellStart"/>
      <w:r w:rsidRPr="003F3CD7">
        <w:rPr>
          <w:b/>
          <w:i/>
        </w:rPr>
        <w:t>тематический</w:t>
      </w:r>
      <w:proofErr w:type="spellEnd"/>
      <w:r w:rsidRPr="003F3CD7">
        <w:rPr>
          <w:b/>
          <w:i/>
        </w:rPr>
        <w:t xml:space="preserve"> </w:t>
      </w:r>
      <w:proofErr w:type="spellStart"/>
      <w:r w:rsidRPr="003F3CD7">
        <w:rPr>
          <w:b/>
          <w:i/>
        </w:rPr>
        <w:t>план</w:t>
      </w:r>
      <w:proofErr w:type="spellEnd"/>
      <w:r w:rsidRPr="003F3CD7">
        <w:rPr>
          <w:b/>
          <w:i/>
        </w:rPr>
        <w:t>.</w:t>
      </w:r>
      <w:proofErr w:type="gramEnd"/>
    </w:p>
    <w:p w:rsidR="00654859" w:rsidRPr="003F3CD7" w:rsidRDefault="00654859" w:rsidP="003F3CD7">
      <w:pPr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200"/>
        <w:gridCol w:w="1363"/>
      </w:tblGrid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№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Наименование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темы</w:t>
            </w:r>
            <w:proofErr w:type="spellEnd"/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часы</w:t>
            </w:r>
            <w:proofErr w:type="spellEnd"/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rPr>
                <w:b/>
                <w:i/>
              </w:rPr>
              <w:t>Вводное</w:t>
            </w:r>
            <w:proofErr w:type="spellEnd"/>
            <w:r w:rsidRPr="003F3CD7">
              <w:rPr>
                <w:b/>
                <w:i/>
              </w:rPr>
              <w:t xml:space="preserve"> занятие.2часа.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1-2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 xml:space="preserve">Вводное  занятие. ТБ при работе. О </w:t>
            </w:r>
            <w:r w:rsidRPr="00AA0091">
              <w:rPr>
                <w:lang w:val="ru-RU"/>
              </w:rPr>
              <w:t>роли и возрождении ДПИ.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rPr>
                <w:b/>
                <w:i/>
              </w:rPr>
              <w:t>Декоративно-прикладное</w:t>
            </w:r>
            <w:proofErr w:type="spellEnd"/>
            <w:r w:rsidRPr="003F3CD7">
              <w:rPr>
                <w:b/>
                <w:i/>
              </w:rPr>
              <w:t xml:space="preserve"> искусство.2часа.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3-4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 xml:space="preserve"> Понятие ДПИ. Городец. Хохлома. Северная роспись.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RPr="00AA0091" w:rsidTr="0025773C">
        <w:tc>
          <w:tcPr>
            <w:tcW w:w="9571" w:type="dxa"/>
            <w:gridSpan w:val="3"/>
            <w:shd w:val="clear" w:color="auto" w:fill="auto"/>
          </w:tcPr>
          <w:p w:rsidR="00654859" w:rsidRPr="00AA0091" w:rsidRDefault="00AA0091" w:rsidP="003F3CD7">
            <w:pPr>
              <w:rPr>
                <w:lang w:val="ru-RU"/>
              </w:rPr>
            </w:pPr>
            <w:r w:rsidRPr="00AA0091">
              <w:rPr>
                <w:b/>
                <w:i/>
                <w:lang w:val="ru-RU"/>
              </w:rPr>
              <w:t>История создания и развития городецкой росписи.4часа.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lastRenderedPageBreak/>
              <w:t>5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>История создания и развития городецкой росписи как один из видов ДПИ.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6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>Город Городец. Виртуальная экскурсия в музей Городецкой росписи.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7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Знакомство</w:t>
            </w:r>
            <w:proofErr w:type="spellEnd"/>
            <w:r w:rsidRPr="003F3CD7">
              <w:t xml:space="preserve"> с </w:t>
            </w:r>
            <w:proofErr w:type="spellStart"/>
            <w:r w:rsidRPr="003F3CD7">
              <w:t>мастерами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Городца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8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Работы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мастеров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Pr>
              <w:rPr>
                <w:b/>
                <w:i/>
              </w:rPr>
            </w:pPr>
            <w:proofErr w:type="spellStart"/>
            <w:r w:rsidRPr="003F3CD7">
              <w:rPr>
                <w:b/>
                <w:i/>
              </w:rPr>
              <w:t>Элементы</w:t>
            </w:r>
            <w:proofErr w:type="spellEnd"/>
            <w:r w:rsidRPr="003F3CD7">
              <w:rPr>
                <w:b/>
                <w:i/>
              </w:rPr>
              <w:t xml:space="preserve"> цветоведения.6часов.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9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r w:rsidRPr="003F3CD7">
              <w:t xml:space="preserve"> </w:t>
            </w:r>
            <w:proofErr w:type="spellStart"/>
            <w:r w:rsidRPr="003F3CD7">
              <w:t>Цвет</w:t>
            </w:r>
            <w:proofErr w:type="spellEnd"/>
            <w:r w:rsidRPr="003F3CD7">
              <w:t xml:space="preserve"> и </w:t>
            </w:r>
            <w:proofErr w:type="spellStart"/>
            <w:r w:rsidRPr="003F3CD7">
              <w:t>его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значение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10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250"/>
              </w:tabs>
              <w:jc w:val="both"/>
            </w:pPr>
            <w:proofErr w:type="spellStart"/>
            <w:r w:rsidRPr="003F3CD7">
              <w:t>Виды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цветов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11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Смешивание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цветов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12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r w:rsidRPr="003F3CD7">
              <w:t xml:space="preserve"> </w:t>
            </w:r>
            <w:proofErr w:type="spellStart"/>
            <w:r w:rsidRPr="003F3CD7">
              <w:t>Основные</w:t>
            </w:r>
            <w:proofErr w:type="spellEnd"/>
            <w:r w:rsidRPr="003F3CD7">
              <w:t xml:space="preserve"> и </w:t>
            </w:r>
            <w:proofErr w:type="spellStart"/>
            <w:r w:rsidRPr="003F3CD7">
              <w:t>дополнительные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цвета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13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Символическое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значение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цвета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14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r w:rsidRPr="003F3CD7">
              <w:t xml:space="preserve"> </w:t>
            </w:r>
            <w:proofErr w:type="spellStart"/>
            <w:r w:rsidRPr="003F3CD7">
              <w:t>Тренировочные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упражнения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Pr>
              <w:rPr>
                <w:b/>
                <w:i/>
              </w:rPr>
            </w:pPr>
            <w:proofErr w:type="spellStart"/>
            <w:r w:rsidRPr="003F3CD7">
              <w:rPr>
                <w:b/>
                <w:i/>
              </w:rPr>
              <w:t>Инструменты</w:t>
            </w:r>
            <w:proofErr w:type="spellEnd"/>
            <w:r w:rsidRPr="003F3CD7">
              <w:rPr>
                <w:b/>
                <w:i/>
              </w:rPr>
              <w:t xml:space="preserve"> и материалы.6часов.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15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Кисти</w:t>
            </w:r>
            <w:proofErr w:type="spellEnd"/>
            <w:r w:rsidRPr="003F3CD7">
              <w:t xml:space="preserve">. </w:t>
            </w:r>
            <w:proofErr w:type="spellStart"/>
            <w:r w:rsidRPr="003F3CD7">
              <w:t>Определение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кистей</w:t>
            </w:r>
            <w:proofErr w:type="spellEnd"/>
            <w:r w:rsidRPr="003F3CD7">
              <w:t xml:space="preserve">, </w:t>
            </w:r>
            <w:proofErr w:type="spellStart"/>
            <w:r w:rsidRPr="003F3CD7">
              <w:t>маркировка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16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Как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продлить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жизнь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кисти</w:t>
            </w:r>
            <w:proofErr w:type="spellEnd"/>
            <w:r w:rsidRPr="003F3CD7">
              <w:t>?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17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Палитра</w:t>
            </w:r>
            <w:proofErr w:type="spellEnd"/>
            <w:r w:rsidRPr="003F3CD7">
              <w:t xml:space="preserve"> и </w:t>
            </w:r>
            <w:proofErr w:type="spellStart"/>
            <w:r w:rsidRPr="003F3CD7">
              <w:t>краски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18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Краски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19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Виды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древесины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20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Подготовка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древесины</w:t>
            </w:r>
            <w:proofErr w:type="spellEnd"/>
            <w:r w:rsidRPr="003F3CD7">
              <w:t xml:space="preserve"> к </w:t>
            </w:r>
            <w:proofErr w:type="spellStart"/>
            <w:r w:rsidRPr="003F3CD7">
              <w:t>работе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2</w:t>
            </w:r>
          </w:p>
        </w:tc>
      </w:tr>
      <w:tr w:rsidR="002A3FF2" w:rsidRPr="00AA0091" w:rsidTr="0025773C">
        <w:tc>
          <w:tcPr>
            <w:tcW w:w="9571" w:type="dxa"/>
            <w:gridSpan w:val="3"/>
            <w:shd w:val="clear" w:color="auto" w:fill="auto"/>
          </w:tcPr>
          <w:p w:rsidR="00654859" w:rsidRPr="00AA0091" w:rsidRDefault="00AA0091" w:rsidP="003F3CD7">
            <w:pPr>
              <w:rPr>
                <w:b/>
                <w:i/>
                <w:lang w:val="ru-RU"/>
              </w:rPr>
            </w:pPr>
            <w:r w:rsidRPr="00AA0091">
              <w:rPr>
                <w:b/>
                <w:i/>
                <w:lang w:val="ru-RU"/>
              </w:rPr>
              <w:t>Упражнения по постановки руки.5часов.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21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 xml:space="preserve"> Беседа о правилах постановки кисти  в руке.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22-25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Практическая работа по отработке упражнений.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5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Pr>
              <w:rPr>
                <w:b/>
                <w:i/>
              </w:rPr>
            </w:pPr>
            <w:proofErr w:type="spellStart"/>
            <w:r w:rsidRPr="003F3CD7">
              <w:rPr>
                <w:b/>
                <w:i/>
              </w:rPr>
              <w:t>Основные</w:t>
            </w:r>
            <w:proofErr w:type="spellEnd"/>
            <w:r w:rsidRPr="003F3CD7">
              <w:rPr>
                <w:b/>
                <w:i/>
              </w:rPr>
              <w:t xml:space="preserve"> </w:t>
            </w:r>
            <w:proofErr w:type="spellStart"/>
            <w:r w:rsidRPr="003F3CD7">
              <w:rPr>
                <w:b/>
                <w:i/>
              </w:rPr>
              <w:t>элементы</w:t>
            </w:r>
            <w:proofErr w:type="spellEnd"/>
            <w:r w:rsidRPr="003F3CD7">
              <w:rPr>
                <w:b/>
                <w:i/>
              </w:rPr>
              <w:t xml:space="preserve"> росписи.10часов.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26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 xml:space="preserve">Знакомство с </w:t>
            </w:r>
            <w:r w:rsidRPr="00AA0091">
              <w:rPr>
                <w:lang w:val="ru-RU"/>
              </w:rPr>
              <w:t>основными элементами росписи.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27-28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Выполнение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дуги</w:t>
            </w:r>
            <w:proofErr w:type="spellEnd"/>
            <w:r w:rsidRPr="003F3CD7">
              <w:t xml:space="preserve"> и </w:t>
            </w:r>
            <w:proofErr w:type="spellStart"/>
            <w:r w:rsidRPr="003F3CD7">
              <w:t>капельки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3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29-30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Выполнение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спирали</w:t>
            </w:r>
            <w:proofErr w:type="spellEnd"/>
            <w:r w:rsidRPr="003F3CD7">
              <w:t xml:space="preserve"> и </w:t>
            </w:r>
            <w:proofErr w:type="spellStart"/>
            <w:r w:rsidRPr="003F3CD7">
              <w:t>штрихов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3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31-32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Выполнение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точек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3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33-34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Выполнение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скобочек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546CA0" w:rsidP="003F3CD7">
            <w:r w:rsidRPr="003F3CD7">
              <w:t>3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35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Прорисовка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всех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элементов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Pr>
              <w:rPr>
                <w:b/>
                <w:i/>
              </w:rPr>
            </w:pPr>
            <w:proofErr w:type="spellStart"/>
            <w:r w:rsidRPr="003F3CD7">
              <w:rPr>
                <w:b/>
                <w:i/>
              </w:rPr>
              <w:t>Этапы</w:t>
            </w:r>
            <w:proofErr w:type="spellEnd"/>
            <w:r w:rsidRPr="003F3CD7">
              <w:rPr>
                <w:b/>
                <w:i/>
              </w:rPr>
              <w:t xml:space="preserve"> </w:t>
            </w:r>
            <w:proofErr w:type="spellStart"/>
            <w:r w:rsidRPr="003F3CD7">
              <w:rPr>
                <w:b/>
                <w:i/>
              </w:rPr>
              <w:t>выполнения</w:t>
            </w:r>
            <w:proofErr w:type="spellEnd"/>
            <w:r w:rsidRPr="003F3CD7">
              <w:rPr>
                <w:b/>
                <w:i/>
              </w:rPr>
              <w:t xml:space="preserve"> росписи.6часов.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36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Подмалевок.Теневка.Оживка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37-38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 xml:space="preserve"> Выполнение подмалевков на примере розана.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39-40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 xml:space="preserve">Выполнение </w:t>
            </w:r>
            <w:proofErr w:type="spellStart"/>
            <w:r w:rsidRPr="00AA0091">
              <w:rPr>
                <w:lang w:val="ru-RU"/>
              </w:rPr>
              <w:t>теневки</w:t>
            </w:r>
            <w:proofErr w:type="spellEnd"/>
            <w:r w:rsidRPr="00AA0091">
              <w:rPr>
                <w:lang w:val="ru-RU"/>
              </w:rPr>
              <w:t xml:space="preserve"> на примере розана.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41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Выполнение оживки на примере розана.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Pr>
              <w:rPr>
                <w:b/>
                <w:i/>
              </w:rPr>
            </w:pPr>
            <w:proofErr w:type="spellStart"/>
            <w:r w:rsidRPr="003F3CD7">
              <w:rPr>
                <w:b/>
                <w:i/>
              </w:rPr>
              <w:t>Городецкие</w:t>
            </w:r>
            <w:proofErr w:type="spellEnd"/>
            <w:r w:rsidRPr="003F3CD7">
              <w:rPr>
                <w:b/>
                <w:i/>
              </w:rPr>
              <w:t xml:space="preserve"> цветы.12часов.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42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Виды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цветов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43-44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Купава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45-46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Розан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47-48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Ромашка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49-50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Бутон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51-52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Городецкая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роза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53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Закрепление упражнений по выполнению городецких цветов.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Pr>
              <w:rPr>
                <w:b/>
                <w:i/>
              </w:rPr>
            </w:pPr>
            <w:proofErr w:type="spellStart"/>
            <w:r w:rsidRPr="003F3CD7">
              <w:rPr>
                <w:b/>
                <w:i/>
              </w:rPr>
              <w:t>Городецкие</w:t>
            </w:r>
            <w:proofErr w:type="spellEnd"/>
            <w:r w:rsidRPr="003F3CD7">
              <w:rPr>
                <w:b/>
                <w:i/>
              </w:rPr>
              <w:t xml:space="preserve"> орнаменты.4часа.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54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Понятие орнаментов. Декор и украшения.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55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Виды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орнаментов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56-57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Практическая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работа</w:t>
            </w:r>
            <w:proofErr w:type="spellEnd"/>
            <w:r w:rsidRPr="003F3CD7">
              <w:t xml:space="preserve"> </w:t>
            </w:r>
            <w:r w:rsidRPr="003F3CD7">
              <w:t>«</w:t>
            </w:r>
            <w:proofErr w:type="spellStart"/>
            <w:r w:rsidRPr="003F3CD7">
              <w:t>Продолжить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орнамент</w:t>
            </w:r>
            <w:proofErr w:type="spellEnd"/>
            <w:r w:rsidRPr="003F3CD7">
              <w:t>»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Pr>
              <w:rPr>
                <w:b/>
                <w:i/>
              </w:rPr>
            </w:pPr>
            <w:proofErr w:type="spellStart"/>
            <w:r w:rsidRPr="003F3CD7">
              <w:rPr>
                <w:b/>
                <w:i/>
              </w:rPr>
              <w:t>Узор</w:t>
            </w:r>
            <w:proofErr w:type="spellEnd"/>
            <w:r w:rsidRPr="003F3CD7">
              <w:rPr>
                <w:b/>
                <w:i/>
              </w:rPr>
              <w:t xml:space="preserve"> и орнамент.4часа.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58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Основы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декоративной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композиции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59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AA0091">
              <w:rPr>
                <w:lang w:val="ru-RU"/>
              </w:rPr>
              <w:t xml:space="preserve">Узор и орнамент. Определение главного композиционного центра. </w:t>
            </w:r>
            <w:proofErr w:type="spellStart"/>
            <w:r w:rsidRPr="003F3CD7">
              <w:t>Симметрия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lastRenderedPageBreak/>
              <w:t>60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Ритм</w:t>
            </w:r>
            <w:proofErr w:type="spellEnd"/>
            <w:r w:rsidRPr="003F3CD7">
              <w:t xml:space="preserve">, </w:t>
            </w:r>
            <w:proofErr w:type="spellStart"/>
            <w:r w:rsidRPr="003F3CD7">
              <w:t>Пропорции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масштабность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61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Составление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орнамента</w:t>
            </w:r>
            <w:proofErr w:type="spellEnd"/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rPr>
                <w:b/>
                <w:i/>
              </w:rPr>
              <w:t>Роспись</w:t>
            </w:r>
            <w:proofErr w:type="spellEnd"/>
            <w:r w:rsidRPr="003F3CD7">
              <w:rPr>
                <w:b/>
                <w:i/>
              </w:rPr>
              <w:t xml:space="preserve"> панно.6часов.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62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Составление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рисунка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63-67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Выполнение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панно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5</w:t>
            </w:r>
          </w:p>
        </w:tc>
      </w:tr>
      <w:tr w:rsidR="002A3FF2" w:rsidRPr="00AA0091" w:rsidTr="0025773C">
        <w:tc>
          <w:tcPr>
            <w:tcW w:w="9571" w:type="dxa"/>
            <w:gridSpan w:val="3"/>
            <w:shd w:val="clear" w:color="auto" w:fill="auto"/>
          </w:tcPr>
          <w:p w:rsidR="00654859" w:rsidRPr="00AA0091" w:rsidRDefault="00AA0091" w:rsidP="003F3CD7">
            <w:pPr>
              <w:rPr>
                <w:b/>
                <w:i/>
                <w:lang w:val="ru-RU"/>
              </w:rPr>
            </w:pPr>
            <w:r w:rsidRPr="00AA0091">
              <w:rPr>
                <w:b/>
                <w:i/>
                <w:lang w:val="ru-RU"/>
              </w:rPr>
              <w:t>Заключительное занятие 1 года обучения.1час.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68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3F3CD7">
              <w:t xml:space="preserve"> </w:t>
            </w:r>
            <w:proofErr w:type="spellStart"/>
            <w:r w:rsidRPr="003F3CD7">
              <w:t>Оформление</w:t>
            </w:r>
            <w:proofErr w:type="spellEnd"/>
            <w:r w:rsidRPr="003F3CD7">
              <w:t xml:space="preserve"> и </w:t>
            </w:r>
            <w:proofErr w:type="spellStart"/>
            <w:proofErr w:type="gramStart"/>
            <w:r w:rsidRPr="003F3CD7">
              <w:t>выставка</w:t>
            </w:r>
            <w:proofErr w:type="spellEnd"/>
            <w:r w:rsidRPr="003F3CD7">
              <w:t xml:space="preserve">  </w:t>
            </w:r>
            <w:proofErr w:type="spellStart"/>
            <w:r w:rsidRPr="003F3CD7">
              <w:t>работ</w:t>
            </w:r>
            <w:proofErr w:type="spellEnd"/>
            <w:proofErr w:type="gram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Pr>
              <w:rPr>
                <w:b/>
                <w:i/>
              </w:rPr>
            </w:pPr>
            <w:proofErr w:type="spellStart"/>
            <w:r w:rsidRPr="003F3CD7">
              <w:rPr>
                <w:b/>
                <w:i/>
              </w:rPr>
              <w:t>Городецкая</w:t>
            </w:r>
            <w:proofErr w:type="spellEnd"/>
            <w:r w:rsidRPr="003F3CD7">
              <w:rPr>
                <w:b/>
                <w:i/>
              </w:rPr>
              <w:t xml:space="preserve"> птица.10часов.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69-70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Знакомство с традиционной городецкой птицей.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71-74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Городецкий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фазан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4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75-78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Петухи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4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rPr>
                <w:b/>
                <w:i/>
              </w:rPr>
              <w:t>Птицы</w:t>
            </w:r>
            <w:proofErr w:type="spellEnd"/>
            <w:r w:rsidRPr="003F3CD7">
              <w:rPr>
                <w:b/>
                <w:i/>
              </w:rPr>
              <w:t xml:space="preserve"> </w:t>
            </w:r>
            <w:proofErr w:type="spellStart"/>
            <w:r w:rsidRPr="003F3CD7">
              <w:rPr>
                <w:b/>
                <w:i/>
              </w:rPr>
              <w:t>волшебного</w:t>
            </w:r>
            <w:proofErr w:type="spellEnd"/>
            <w:r w:rsidRPr="003F3CD7">
              <w:rPr>
                <w:b/>
                <w:i/>
              </w:rPr>
              <w:t xml:space="preserve"> </w:t>
            </w:r>
            <w:proofErr w:type="spellStart"/>
            <w:r w:rsidRPr="003F3CD7">
              <w:rPr>
                <w:b/>
                <w:i/>
              </w:rPr>
              <w:t>сада</w:t>
            </w:r>
            <w:proofErr w:type="spellEnd"/>
            <w:r w:rsidRPr="003F3CD7">
              <w:rPr>
                <w:b/>
                <w:i/>
              </w:rPr>
              <w:t>. 10 ч.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79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Мифология и история в образе сказочных птиц.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80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r w:rsidRPr="00AA0091">
              <w:rPr>
                <w:lang w:val="ru-RU"/>
              </w:rPr>
              <w:t xml:space="preserve">Разнообразие образов птиц в росписи. </w:t>
            </w:r>
            <w:proofErr w:type="spellStart"/>
            <w:r w:rsidRPr="003F3CD7">
              <w:t>Тренировочные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упражнения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1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81-82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Павлин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83-84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Лебедь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85-86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Голубь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87-88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Кукушка</w:t>
            </w:r>
            <w:proofErr w:type="spellEnd"/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rPr>
                <w:b/>
                <w:i/>
              </w:rPr>
              <w:t>Городецкий</w:t>
            </w:r>
            <w:proofErr w:type="spellEnd"/>
            <w:r w:rsidRPr="003F3CD7">
              <w:rPr>
                <w:b/>
                <w:i/>
              </w:rPr>
              <w:t xml:space="preserve"> </w:t>
            </w:r>
            <w:proofErr w:type="spellStart"/>
            <w:r w:rsidRPr="003F3CD7">
              <w:rPr>
                <w:b/>
                <w:i/>
              </w:rPr>
              <w:t>конь</w:t>
            </w:r>
            <w:proofErr w:type="spellEnd"/>
            <w:r w:rsidRPr="003F3CD7">
              <w:rPr>
                <w:b/>
                <w:i/>
              </w:rPr>
              <w:t>. 8 ч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89-90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Образ коня в мифологии. Экскурсия в музей ДПИ.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91-92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Изображение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коня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93-94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Цветовое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решение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образа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95-96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Практическая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работа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RPr="00AA0091" w:rsidTr="0025773C">
        <w:tc>
          <w:tcPr>
            <w:tcW w:w="9571" w:type="dxa"/>
            <w:gridSpan w:val="3"/>
            <w:shd w:val="clear" w:color="auto" w:fill="auto"/>
          </w:tcPr>
          <w:p w:rsidR="00654859" w:rsidRPr="00AA0091" w:rsidRDefault="00AA0091" w:rsidP="003F3CD7">
            <w:pPr>
              <w:rPr>
                <w:lang w:val="ru-RU"/>
              </w:rPr>
            </w:pPr>
            <w:r w:rsidRPr="00AA0091">
              <w:rPr>
                <w:b/>
                <w:i/>
                <w:lang w:val="ru-RU"/>
              </w:rPr>
              <w:t>Виды композиции городецкой росписи. 10 ч.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pPr>
              <w:jc w:val="both"/>
            </w:pPr>
            <w:r w:rsidRPr="003F3CD7">
              <w:t>97-98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Традиционные схемы при составлении композиций.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99-100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 xml:space="preserve">Узор в </w:t>
            </w:r>
            <w:r w:rsidRPr="00AA0091">
              <w:rPr>
                <w:lang w:val="ru-RU"/>
              </w:rPr>
              <w:t>прямоугольной форме с одним крупным цветком и несколькими мелкими.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101-102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>Узор в прямоугольной форме с двумя крупными, в сочетании с разным количеством мелких цветов.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103-104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rPr>
                <w:lang w:val="ru-RU"/>
              </w:rPr>
            </w:pPr>
            <w:r w:rsidRPr="00AA0091">
              <w:rPr>
                <w:lang w:val="ru-RU"/>
              </w:rPr>
              <w:t xml:space="preserve">Узор в прямоугольной форме с тремя крупными, в сочетании с разным </w:t>
            </w:r>
            <w:r w:rsidRPr="00AA0091">
              <w:rPr>
                <w:lang w:val="ru-RU"/>
              </w:rPr>
              <w:t>количеством мелких цветов.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105-106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Упражнения в составлении композиции, роспись разделочной доски.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rPr>
                <w:b/>
                <w:i/>
              </w:rPr>
              <w:t>Сложные</w:t>
            </w:r>
            <w:proofErr w:type="spellEnd"/>
            <w:r w:rsidRPr="003F3CD7">
              <w:rPr>
                <w:b/>
                <w:i/>
              </w:rPr>
              <w:t xml:space="preserve"> </w:t>
            </w:r>
            <w:proofErr w:type="spellStart"/>
            <w:r w:rsidRPr="003F3CD7">
              <w:rPr>
                <w:b/>
                <w:i/>
              </w:rPr>
              <w:t>элементы</w:t>
            </w:r>
            <w:proofErr w:type="spellEnd"/>
            <w:r w:rsidRPr="003F3CD7">
              <w:rPr>
                <w:b/>
                <w:i/>
              </w:rPr>
              <w:t xml:space="preserve"> </w:t>
            </w:r>
            <w:proofErr w:type="spellStart"/>
            <w:r w:rsidRPr="003F3CD7">
              <w:rPr>
                <w:b/>
                <w:i/>
              </w:rPr>
              <w:t>росписи</w:t>
            </w:r>
            <w:proofErr w:type="spellEnd"/>
            <w:r w:rsidRPr="003F3CD7">
              <w:rPr>
                <w:b/>
                <w:i/>
              </w:rPr>
              <w:t>. 16 ч.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107-108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Классификация элементов росписи по их сложности.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109-110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Букет</w:t>
            </w:r>
            <w:proofErr w:type="spellEnd"/>
            <w:r w:rsidRPr="003F3CD7">
              <w:t xml:space="preserve">. </w:t>
            </w:r>
            <w:proofErr w:type="spellStart"/>
            <w:r w:rsidRPr="003F3CD7">
              <w:t>Тренировочные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упражнения</w:t>
            </w:r>
            <w:proofErr w:type="spellEnd"/>
            <w:r w:rsidRPr="003F3CD7">
              <w:t>.</w:t>
            </w:r>
          </w:p>
          <w:p w:rsidR="00654859" w:rsidRPr="003F3CD7" w:rsidRDefault="00654859" w:rsidP="003F3CD7">
            <w:pPr>
              <w:tabs>
                <w:tab w:val="left" w:pos="2445"/>
              </w:tabs>
            </w:pP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111-112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Гирлянда</w:t>
            </w:r>
            <w:proofErr w:type="spellEnd"/>
            <w:r w:rsidRPr="003F3CD7">
              <w:t xml:space="preserve">. </w:t>
            </w:r>
            <w:proofErr w:type="spellStart"/>
            <w:r w:rsidRPr="003F3CD7">
              <w:t>Тренировочные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упражнения</w:t>
            </w:r>
            <w:proofErr w:type="spellEnd"/>
            <w:r w:rsidRPr="003F3CD7">
              <w:t>.</w:t>
            </w:r>
          </w:p>
          <w:p w:rsidR="00654859" w:rsidRPr="003F3CD7" w:rsidRDefault="00654859" w:rsidP="003F3CD7">
            <w:pPr>
              <w:tabs>
                <w:tab w:val="left" w:pos="2445"/>
              </w:tabs>
            </w:pP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113-114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Ромб</w:t>
            </w:r>
            <w:proofErr w:type="spellEnd"/>
            <w:r w:rsidRPr="003F3CD7">
              <w:t xml:space="preserve">. </w:t>
            </w:r>
            <w:proofErr w:type="spellStart"/>
            <w:r w:rsidRPr="003F3CD7">
              <w:t>Тренировочные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упражнения</w:t>
            </w:r>
            <w:proofErr w:type="spellEnd"/>
            <w:r w:rsidRPr="003F3CD7">
              <w:t>.</w:t>
            </w:r>
          </w:p>
          <w:p w:rsidR="00654859" w:rsidRPr="003F3CD7" w:rsidRDefault="00654859" w:rsidP="003F3CD7">
            <w:pPr>
              <w:tabs>
                <w:tab w:val="left" w:pos="2445"/>
              </w:tabs>
            </w:pP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115-116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Цветочная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полоса</w:t>
            </w:r>
            <w:proofErr w:type="spellEnd"/>
            <w:r w:rsidRPr="003F3CD7">
              <w:t xml:space="preserve">. </w:t>
            </w:r>
            <w:proofErr w:type="spellStart"/>
            <w:r w:rsidRPr="003F3CD7">
              <w:t>Тренировочные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упражнения</w:t>
            </w:r>
            <w:proofErr w:type="spellEnd"/>
            <w:r w:rsidRPr="003F3CD7">
              <w:t>.</w:t>
            </w:r>
          </w:p>
          <w:p w:rsidR="00654859" w:rsidRPr="003F3CD7" w:rsidRDefault="00654859" w:rsidP="003F3CD7">
            <w:pPr>
              <w:tabs>
                <w:tab w:val="left" w:pos="2445"/>
              </w:tabs>
            </w:pP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117-118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t>Венок</w:t>
            </w:r>
            <w:proofErr w:type="spellEnd"/>
            <w:r w:rsidRPr="003F3CD7">
              <w:t xml:space="preserve">. </w:t>
            </w:r>
            <w:proofErr w:type="spellStart"/>
            <w:r w:rsidRPr="003F3CD7">
              <w:t>Тренировочные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упражнения</w:t>
            </w:r>
            <w:proofErr w:type="spellEnd"/>
            <w:r w:rsidRPr="003F3CD7">
              <w:t>.</w:t>
            </w:r>
          </w:p>
          <w:p w:rsidR="00654859" w:rsidRPr="003F3CD7" w:rsidRDefault="00654859" w:rsidP="003F3CD7">
            <w:pPr>
              <w:tabs>
                <w:tab w:val="left" w:pos="2445"/>
              </w:tabs>
            </w:pP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119-122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Выполнение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сложных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элементов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росписи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4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roofErr w:type="spellStart"/>
            <w:r w:rsidRPr="003F3CD7">
              <w:rPr>
                <w:b/>
                <w:i/>
              </w:rPr>
              <w:t>Сюжетная</w:t>
            </w:r>
            <w:proofErr w:type="spellEnd"/>
            <w:r w:rsidRPr="003F3CD7">
              <w:rPr>
                <w:b/>
                <w:i/>
              </w:rPr>
              <w:t xml:space="preserve"> </w:t>
            </w:r>
            <w:r w:rsidRPr="003F3CD7">
              <w:rPr>
                <w:b/>
                <w:i/>
              </w:rPr>
              <w:t>роспись.16часов.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123-126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Подготовка поверхности. Тонировка поверхности. Способы изменения цвета деревянной поверхности.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4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lastRenderedPageBreak/>
              <w:t>127-128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Выполнение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эскиза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работы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129-134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Роспись</w:t>
            </w:r>
            <w:proofErr w:type="spellEnd"/>
            <w:r w:rsidRPr="003F3CD7">
              <w:t xml:space="preserve">. </w:t>
            </w:r>
            <w:proofErr w:type="spellStart"/>
            <w:r w:rsidRPr="003F3CD7">
              <w:t>Практическая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работа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6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135-136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pPr>
              <w:tabs>
                <w:tab w:val="left" w:pos="2445"/>
              </w:tabs>
            </w:pPr>
            <w:proofErr w:type="spellStart"/>
            <w:r w:rsidRPr="003F3CD7">
              <w:t>Покрытие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изделий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лаком</w:t>
            </w:r>
            <w:proofErr w:type="spellEnd"/>
            <w:r w:rsidRPr="003F3CD7">
              <w:t xml:space="preserve">. </w:t>
            </w:r>
            <w:proofErr w:type="spellStart"/>
            <w:r w:rsidRPr="003F3CD7">
              <w:t>Просушка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137-138</w:t>
            </w:r>
          </w:p>
        </w:tc>
        <w:tc>
          <w:tcPr>
            <w:tcW w:w="7200" w:type="dxa"/>
            <w:shd w:val="clear" w:color="auto" w:fill="auto"/>
          </w:tcPr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 xml:space="preserve">Вторичная обработка поверхности изделия. </w:t>
            </w:r>
          </w:p>
          <w:p w:rsidR="00654859" w:rsidRPr="00AA0091" w:rsidRDefault="00AA0091" w:rsidP="003F3CD7">
            <w:pPr>
              <w:tabs>
                <w:tab w:val="left" w:pos="2445"/>
              </w:tabs>
              <w:rPr>
                <w:lang w:val="ru-RU"/>
              </w:rPr>
            </w:pPr>
            <w:r w:rsidRPr="00AA0091">
              <w:rPr>
                <w:lang w:val="ru-RU"/>
              </w:rPr>
              <w:t>Оформление изделия.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9571" w:type="dxa"/>
            <w:gridSpan w:val="3"/>
            <w:shd w:val="clear" w:color="auto" w:fill="auto"/>
          </w:tcPr>
          <w:p w:rsidR="00654859" w:rsidRPr="003F3CD7" w:rsidRDefault="00AA0091" w:rsidP="003F3CD7">
            <w:pPr>
              <w:rPr>
                <w:b/>
                <w:i/>
              </w:rPr>
            </w:pPr>
            <w:proofErr w:type="spellStart"/>
            <w:r w:rsidRPr="003F3CD7">
              <w:rPr>
                <w:b/>
                <w:i/>
              </w:rPr>
              <w:t>Выставка</w:t>
            </w:r>
            <w:proofErr w:type="spellEnd"/>
            <w:r w:rsidRPr="003F3CD7">
              <w:rPr>
                <w:b/>
                <w:i/>
              </w:rPr>
              <w:t xml:space="preserve"> работ.2 </w:t>
            </w:r>
            <w:proofErr w:type="spellStart"/>
            <w:r w:rsidRPr="003F3CD7">
              <w:rPr>
                <w:b/>
                <w:i/>
              </w:rPr>
              <w:t>часа</w:t>
            </w:r>
            <w:proofErr w:type="spellEnd"/>
            <w:r w:rsidRPr="003F3CD7">
              <w:rPr>
                <w:b/>
                <w:i/>
              </w:rPr>
              <w:t>.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654859" w:rsidRPr="003F3CD7" w:rsidRDefault="00AA0091" w:rsidP="003F3CD7">
            <w:r w:rsidRPr="003F3CD7">
              <w:t>139-140</w:t>
            </w:r>
          </w:p>
        </w:tc>
        <w:tc>
          <w:tcPr>
            <w:tcW w:w="7200" w:type="dxa"/>
            <w:shd w:val="clear" w:color="auto" w:fill="auto"/>
          </w:tcPr>
          <w:p w:rsidR="00654859" w:rsidRPr="003F3CD7" w:rsidRDefault="00AA0091" w:rsidP="003F3CD7">
            <w:r w:rsidRPr="00AA0091">
              <w:rPr>
                <w:lang w:val="ru-RU"/>
              </w:rPr>
              <w:t xml:space="preserve">Подведение итогов. Участие в конкурсах. </w:t>
            </w:r>
            <w:proofErr w:type="spellStart"/>
            <w:r w:rsidRPr="003F3CD7">
              <w:t>Награждение</w:t>
            </w:r>
            <w:proofErr w:type="spellEnd"/>
            <w:r w:rsidRPr="003F3CD7">
              <w:t xml:space="preserve"> </w:t>
            </w:r>
            <w:proofErr w:type="spellStart"/>
            <w:r w:rsidRPr="003F3CD7">
              <w:t>учащихся</w:t>
            </w:r>
            <w:proofErr w:type="spellEnd"/>
            <w:r w:rsidRPr="003F3CD7">
              <w:t>.</w:t>
            </w:r>
          </w:p>
        </w:tc>
        <w:tc>
          <w:tcPr>
            <w:tcW w:w="1363" w:type="dxa"/>
            <w:shd w:val="clear" w:color="auto" w:fill="auto"/>
          </w:tcPr>
          <w:p w:rsidR="00654859" w:rsidRPr="003F3CD7" w:rsidRDefault="00AA0091" w:rsidP="003F3CD7">
            <w:r w:rsidRPr="003F3CD7">
              <w:t>2</w:t>
            </w:r>
          </w:p>
        </w:tc>
      </w:tr>
      <w:tr w:rsidR="002A3FF2" w:rsidTr="0025773C">
        <w:tc>
          <w:tcPr>
            <w:tcW w:w="1008" w:type="dxa"/>
            <w:shd w:val="clear" w:color="auto" w:fill="auto"/>
          </w:tcPr>
          <w:p w:rsidR="0025773C" w:rsidRPr="003F3CD7" w:rsidRDefault="0025773C" w:rsidP="003F3CD7"/>
        </w:tc>
        <w:tc>
          <w:tcPr>
            <w:tcW w:w="7200" w:type="dxa"/>
            <w:shd w:val="clear" w:color="auto" w:fill="auto"/>
          </w:tcPr>
          <w:p w:rsidR="0025773C" w:rsidRPr="003F3CD7" w:rsidRDefault="00AA0091" w:rsidP="003F3CD7">
            <w:proofErr w:type="spellStart"/>
            <w:r w:rsidRPr="003F3CD7">
              <w:t>Итого</w:t>
            </w:r>
            <w:proofErr w:type="spellEnd"/>
          </w:p>
        </w:tc>
        <w:tc>
          <w:tcPr>
            <w:tcW w:w="1363" w:type="dxa"/>
            <w:shd w:val="clear" w:color="auto" w:fill="auto"/>
          </w:tcPr>
          <w:p w:rsidR="0025773C" w:rsidRPr="003F3CD7" w:rsidRDefault="00AA0091" w:rsidP="003F3CD7">
            <w:r w:rsidRPr="003F3CD7">
              <w:t xml:space="preserve">153 </w:t>
            </w:r>
            <w:proofErr w:type="spellStart"/>
            <w:r w:rsidRPr="003F3CD7">
              <w:t>часа</w:t>
            </w:r>
            <w:proofErr w:type="spellEnd"/>
          </w:p>
        </w:tc>
      </w:tr>
    </w:tbl>
    <w:p w:rsidR="00C054E7" w:rsidRDefault="00C054E7" w:rsidP="003F3CD7">
      <w:pPr>
        <w:pStyle w:val="3"/>
        <w:shd w:val="clear" w:color="auto" w:fill="FFFFFF"/>
        <w:spacing w:before="0" w:after="0" w:line="215" w:lineRule="atLeast"/>
        <w:jc w:val="center"/>
        <w:rPr>
          <w:rStyle w:val="a6"/>
          <w:rFonts w:ascii="Times New Roman" w:hAnsi="Times New Roman"/>
          <w:sz w:val="24"/>
          <w:szCs w:val="24"/>
        </w:rPr>
      </w:pPr>
    </w:p>
    <w:p w:rsidR="00AF250C" w:rsidRPr="003F3CD7" w:rsidRDefault="00AA0091" w:rsidP="003F3CD7">
      <w:pPr>
        <w:pStyle w:val="3"/>
        <w:shd w:val="clear" w:color="auto" w:fill="FFFFFF"/>
        <w:spacing w:before="0" w:after="0" w:line="215" w:lineRule="atLeast"/>
        <w:jc w:val="center"/>
        <w:rPr>
          <w:rFonts w:ascii="Times New Roman" w:hAnsi="Times New Roman"/>
          <w:sz w:val="24"/>
          <w:szCs w:val="24"/>
        </w:rPr>
      </w:pPr>
      <w:r w:rsidRPr="003F3CD7">
        <w:rPr>
          <w:rStyle w:val="a6"/>
          <w:rFonts w:ascii="Times New Roman" w:hAnsi="Times New Roman"/>
          <w:sz w:val="24"/>
          <w:szCs w:val="24"/>
        </w:rPr>
        <w:t>Содержание программы.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1. Вводное занятие.2 ч</w:t>
      </w:r>
      <w:r w:rsidRPr="003F3CD7">
        <w:t xml:space="preserve">. Знакомство преподавателя </w:t>
      </w:r>
      <w:r w:rsidRPr="003F3CD7">
        <w:t>с учащимися. Запись в группы. Рассказ о работе кружка, плане проведения занятий и их тематике. Демонстрация изделий выполненных в стиле городецкой росписи.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2. Декоративно-прикладное искусство. 2ч.</w:t>
      </w:r>
      <w:r w:rsidRPr="003F3CD7">
        <w:t xml:space="preserve"> По возможности проводится в виде экскурсии во </w:t>
      </w:r>
      <w:r w:rsidRPr="003F3CD7">
        <w:t>Всероссийском музее декоративно-прикладного и народного искусства.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t>Виды ДПИ. Особенности и роль ДПИ в жизни человека и общества в целом. О роли в возрождении народных промыслов и подробное знакомство с росписями по дереву (Хохлома, Городец, Северная роспис</w:t>
      </w:r>
      <w:r w:rsidRPr="003F3CD7">
        <w:t>ь и т.д.)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3. История создания и развития городецкой росписи.4 ч.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t xml:space="preserve">Корни и традиции городецкой росписи. Мастера городецкой росписи. </w:t>
      </w:r>
      <w:proofErr w:type="spellStart"/>
      <w:r w:rsidRPr="003F3CD7">
        <w:t>Сюжетность</w:t>
      </w:r>
      <w:proofErr w:type="spellEnd"/>
      <w:r w:rsidRPr="003F3CD7">
        <w:t xml:space="preserve"> и отличие от других росписей. Цветовая гамма и ее неповторимость. «Виртуальная экскурсия» по выставке изделий,</w:t>
      </w:r>
      <w:r w:rsidRPr="003F3CD7">
        <w:t xml:space="preserve"> расписанных по мотивам городецкой росписи.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работа. </w:t>
      </w:r>
      <w:r w:rsidRPr="003F3CD7">
        <w:t>Записи в тетради.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 xml:space="preserve">Тема 4. Элементы </w:t>
      </w:r>
      <w:proofErr w:type="spellStart"/>
      <w:r w:rsidRPr="003F3CD7">
        <w:rPr>
          <w:rStyle w:val="a6"/>
          <w:b/>
          <w:bCs/>
        </w:rPr>
        <w:t>цветоведения</w:t>
      </w:r>
      <w:proofErr w:type="spellEnd"/>
      <w:r w:rsidRPr="003F3CD7">
        <w:rPr>
          <w:rStyle w:val="a6"/>
          <w:b/>
          <w:bCs/>
        </w:rPr>
        <w:t>. 6ч</w:t>
      </w:r>
      <w:r w:rsidRPr="003F3CD7">
        <w:t>. Цветовой круг. Теплые и холодные цвета. Основные и дополнительные цвета. Физическое и эмоционально-психологическое воздействие цвета на во</w:t>
      </w:r>
      <w:r w:rsidRPr="003F3CD7">
        <w:t>сприятие. Символическое значение цвета. Техника смешения красок. Технические упражнения.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работа.</w:t>
      </w:r>
      <w:r w:rsidRPr="003F3CD7">
        <w:t> Работа с цветовым кругом. Смешивание цветов.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5. Инструменты и материалы, используемые при работе. 6ч.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t>Кисти и их разновидности. Маркировка ки</w:t>
      </w:r>
      <w:r w:rsidRPr="003F3CD7">
        <w:t>стей. Как правильно выбрать инструмент при работе (определение кончика кисти).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t>Краски и их использование. Как продлить жизнь старой краске?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t>Смешивание красок.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t xml:space="preserve">Правила работы и безопасного труда. Древесина и ее применение на занятиях. Определение качества </w:t>
      </w:r>
      <w:r w:rsidRPr="003F3CD7">
        <w:t xml:space="preserve">древесины и способы ее обработки. Обработка деревянной поверхности, </w:t>
      </w:r>
      <w:proofErr w:type="spellStart"/>
      <w:r w:rsidRPr="003F3CD7">
        <w:t>тонирование</w:t>
      </w:r>
      <w:proofErr w:type="spellEnd"/>
      <w:r w:rsidRPr="003F3CD7">
        <w:t xml:space="preserve"> поверхности.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работа.</w:t>
      </w:r>
      <w:r w:rsidRPr="003F3CD7">
        <w:t> Правильный подбор рабочих инструментов, кистей, проверка остроты кончика кистей. Определение качества древесины.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6. Правила держания кист</w:t>
      </w:r>
      <w:r w:rsidRPr="003F3CD7">
        <w:rPr>
          <w:rStyle w:val="a6"/>
          <w:b/>
          <w:bCs/>
        </w:rPr>
        <w:t>и в руке. Упражнения по постановки руки.6 ч. </w:t>
      </w:r>
      <w:r w:rsidRPr="003F3CD7">
        <w:t xml:space="preserve">Беседа о «постановке руки», </w:t>
      </w:r>
      <w:proofErr w:type="gramStart"/>
      <w:r w:rsidRPr="003F3CD7">
        <w:t>контроль за</w:t>
      </w:r>
      <w:proofErr w:type="gramEnd"/>
      <w:r w:rsidRPr="003F3CD7">
        <w:t xml:space="preserve"> выполнением упражнений на примере элементов росписи.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работа.</w:t>
      </w:r>
      <w:r w:rsidRPr="003F3CD7">
        <w:t> Выполнение элементов росписи, работа по отработке приемов писания, упражнении для руки.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7. О</w:t>
      </w:r>
      <w:r w:rsidRPr="003F3CD7">
        <w:rPr>
          <w:rStyle w:val="a6"/>
          <w:b/>
          <w:bCs/>
        </w:rPr>
        <w:t>сновные элементы росписи. 10ч.</w:t>
      </w:r>
      <w:r w:rsidRPr="003F3CD7">
        <w:t xml:space="preserve"> Повторение правил по «постановке руки». </w:t>
      </w:r>
      <w:proofErr w:type="gramStart"/>
      <w:r w:rsidRPr="003F3CD7">
        <w:t>Овладение основными элементами городецкой росписи: дуга, капелька, спираль, штрихи, точка, скобочка.</w:t>
      </w:r>
      <w:proofErr w:type="gramEnd"/>
      <w:r w:rsidRPr="003F3CD7">
        <w:t xml:space="preserve"> Все элементы выполняются кистью, без предварительной прорисовки карандашом</w:t>
      </w:r>
      <w:proofErr w:type="gramStart"/>
      <w:r w:rsidRPr="003F3CD7">
        <w:t>.</w:t>
      </w:r>
      <w:proofErr w:type="gramEnd"/>
      <w:r w:rsidRPr="003F3CD7">
        <w:t xml:space="preserve"> (</w:t>
      </w:r>
      <w:proofErr w:type="gramStart"/>
      <w:r w:rsidRPr="003F3CD7">
        <w:t>к</w:t>
      </w:r>
      <w:proofErr w:type="gramEnd"/>
      <w:r w:rsidRPr="003F3CD7">
        <w:t>исть №</w:t>
      </w:r>
      <w:r w:rsidRPr="003F3CD7">
        <w:t>1).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</w:t>
      </w:r>
      <w:r w:rsidRPr="003F3CD7">
        <w:t>. Выполнение основных элементов росписи.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lastRenderedPageBreak/>
        <w:t>Тема 8. Этапы выполнения росписи. 6ч</w:t>
      </w:r>
      <w:r w:rsidRPr="003F3CD7">
        <w:t xml:space="preserve">. Весь процесс можно разделить на следующие этапы: 1- подмалевок; 2-теневка; 3- оживка. Рассматриваем на примере любого элемента – листок (розан и ромашка) </w:t>
      </w:r>
      <w:r w:rsidRPr="003F3CD7">
        <w:t>и т.д.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</w:t>
      </w:r>
      <w:r w:rsidRPr="003F3CD7">
        <w:t>. Выполнение нескольких элементов росписи. Листок, кустики.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9. Городецкие цветы. 12 ч.</w:t>
      </w:r>
      <w:r w:rsidRPr="003F3CD7">
        <w:t> Последовательность выполнения городецких цветов. Купавка, розан, ромашка, бутон, городецкая </w:t>
      </w:r>
      <w:r w:rsidRPr="003F3CD7">
        <w:rPr>
          <w:rStyle w:val="a6"/>
          <w:b/>
          <w:bCs/>
        </w:rPr>
        <w:t>роза.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</w:t>
      </w:r>
      <w:proofErr w:type="gramStart"/>
      <w:r w:rsidRPr="003F3CD7">
        <w:t> .</w:t>
      </w:r>
      <w:proofErr w:type="gramEnd"/>
      <w:r w:rsidRPr="003F3CD7">
        <w:t>Упражнение в писани</w:t>
      </w:r>
      <w:r w:rsidRPr="003F3CD7">
        <w:t>и «купавки, розана, ромашки, бутона, городецкой розы».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10. Городецкие орнаменты.4ч.</w:t>
      </w:r>
      <w:r w:rsidRPr="003F3CD7">
        <w:t> Вводим понятия орнамент, декор, украшение. Слова синонимы. Орнамент не существует без предмета, который он украшает. Виды орнаментов. Общее и различия.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</w:t>
      </w:r>
      <w:r w:rsidRPr="003F3CD7">
        <w:rPr>
          <w:rStyle w:val="a6"/>
          <w:b/>
          <w:bCs/>
        </w:rPr>
        <w:t>бота.</w:t>
      </w:r>
      <w:r w:rsidRPr="003F3CD7">
        <w:t> Продолжить орнаменты.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11. Узор и орнамент</w:t>
      </w:r>
      <w:proofErr w:type="gramStart"/>
      <w:r w:rsidRPr="003F3CD7">
        <w:rPr>
          <w:rStyle w:val="a6"/>
          <w:b/>
          <w:bCs/>
        </w:rPr>
        <w:t xml:space="preserve"> .</w:t>
      </w:r>
      <w:proofErr w:type="gramEnd"/>
      <w:r w:rsidRPr="003F3CD7">
        <w:rPr>
          <w:rStyle w:val="a6"/>
          <w:b/>
          <w:bCs/>
        </w:rPr>
        <w:t>Основы декоративной композиции 4 ч.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t>Понятие «узор» и «орнамент», разница между ними. Основные законы композиции. Определение главного композиционного центра, симметрия в композиции, ритм, пропорциональн</w:t>
      </w:r>
      <w:r w:rsidRPr="003F3CD7">
        <w:t>ость, масштабность.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</w:t>
      </w:r>
      <w:r w:rsidRPr="003F3CD7">
        <w:t>. Выполнить композицию на примере предложенного образца.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12. Роспись панно.6 ч.</w:t>
      </w:r>
      <w:r w:rsidRPr="003F3CD7">
        <w:t> На основе полученных знаний самостоятельно выполнить гирлянду из городецких цветов на бумаге (или деревянной поверхности).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 xml:space="preserve">Тема 13. </w:t>
      </w:r>
      <w:r w:rsidRPr="003F3CD7">
        <w:rPr>
          <w:rStyle w:val="a6"/>
          <w:b/>
          <w:bCs/>
        </w:rPr>
        <w:t>Выставка работ. 1 ч</w:t>
      </w:r>
      <w:r w:rsidRPr="003F3CD7">
        <w:t>. Подведение итогов первого года обучения.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14. Городецкая птица. 10 ч</w:t>
      </w:r>
      <w:r w:rsidRPr="003F3CD7">
        <w:t>. Знакомство с традиционным мотивом городецкой росписи – «птицей». Первое знакомство начинается с прорисовки городецкого фазана. История рисунка, легенда. Последов</w:t>
      </w:r>
      <w:r w:rsidRPr="003F3CD7">
        <w:t>ательность выполнения птицы. Основные этапы работы.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</w:t>
      </w:r>
      <w:r w:rsidRPr="003F3CD7">
        <w:t>. Упражнения в писании птицы.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15. Птицы волшебного сада. 10 ч.</w:t>
      </w:r>
      <w:r w:rsidRPr="003F3CD7">
        <w:t> Образ птицы в мифологии связан с небом. Наши предки считали, что по ту сторону облаков находится волшебный сад, в кот</w:t>
      </w:r>
      <w:r w:rsidRPr="003F3CD7">
        <w:t xml:space="preserve">ором произрастает мировое </w:t>
      </w:r>
      <w:proofErr w:type="gramStart"/>
      <w:r w:rsidRPr="003F3CD7">
        <w:t>дерево</w:t>
      </w:r>
      <w:proofErr w:type="gramEnd"/>
      <w:r w:rsidRPr="003F3CD7">
        <w:t xml:space="preserve"> у вершины которого и обитают удивительные птицы. Птицы также служили посредниками между землей и небом. Историческая справка. Изображение птиц в ДПИ, символика и мифология, связанная с образом птицы в народном искусстве. Цв</w:t>
      </w:r>
      <w:r w:rsidRPr="003F3CD7">
        <w:t>етовая гамма городецкой птицы.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</w:t>
      </w:r>
      <w:r w:rsidRPr="003F3CD7">
        <w:t>. Упражнения в писании птицы по выбору (по образцу: петух, павлин, лебедь, голубь, кукушка).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16. Городецкий конь. 8 ч</w:t>
      </w:r>
      <w:r w:rsidRPr="003F3CD7">
        <w:t>. Городской конь-символ богатства. Образ коня в мифологии. Изображение коня. Прорисо</w:t>
      </w:r>
      <w:r w:rsidRPr="003F3CD7">
        <w:t>вка и последовательность писания городецкого коня. Цветовая гамма при выполнении работы.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работа.</w:t>
      </w:r>
      <w:r w:rsidRPr="003F3CD7">
        <w:t> Упражнения в писании коня.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17. Виды композиции городецкой росписи. 10 ч.</w:t>
      </w:r>
      <w:r w:rsidRPr="003F3CD7">
        <w:t> Традиционные схемы расположения узора в прямоугольной форме:</w:t>
      </w:r>
    </w:p>
    <w:p w:rsidR="00AF250C" w:rsidRPr="00AA0091" w:rsidRDefault="00AA0091" w:rsidP="003F3CD7">
      <w:pPr>
        <w:numPr>
          <w:ilvl w:val="0"/>
          <w:numId w:val="11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с одним</w:t>
      </w:r>
      <w:r w:rsidRPr="00AA0091">
        <w:rPr>
          <w:lang w:val="ru-RU"/>
        </w:rPr>
        <w:t xml:space="preserve"> крупным цветком и несколькими мелкими;</w:t>
      </w:r>
    </w:p>
    <w:p w:rsidR="00AF250C" w:rsidRPr="00AA0091" w:rsidRDefault="00AA0091" w:rsidP="003F3CD7">
      <w:pPr>
        <w:numPr>
          <w:ilvl w:val="0"/>
          <w:numId w:val="11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с двумя крупными, в сочетании с разным количеством мелких цветов;</w:t>
      </w:r>
    </w:p>
    <w:p w:rsidR="00AF250C" w:rsidRPr="00AA0091" w:rsidRDefault="00AA0091" w:rsidP="003F3CD7">
      <w:pPr>
        <w:numPr>
          <w:ilvl w:val="0"/>
          <w:numId w:val="11"/>
        </w:numPr>
        <w:shd w:val="clear" w:color="auto" w:fill="FFFFFF"/>
        <w:rPr>
          <w:lang w:val="ru-RU"/>
        </w:rPr>
      </w:pPr>
      <w:r w:rsidRPr="00AA0091">
        <w:rPr>
          <w:lang w:val="ru-RU"/>
        </w:rPr>
        <w:t>с тремя крупными, в сочетании с разным количеством мелких цветов.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работа.</w:t>
      </w:r>
      <w:r w:rsidRPr="003F3CD7">
        <w:t> Упражнения в составлении композиции, роспись разделочной доски.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18. Сложные элементы росписи. 16 ч.</w:t>
      </w:r>
      <w:r w:rsidRPr="003F3CD7">
        <w:t> Составление цветочной росписи. Букет. Гирлянда. Ромб. Цветочная полоса. Венок.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t>Цветочная роспись с включением мотива «птица», «конь».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</w:t>
      </w:r>
      <w:r w:rsidRPr="003F3CD7">
        <w:t>. Выполнение сложных элементов росписи.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t>Тренировочные упражне</w:t>
      </w:r>
      <w:r w:rsidRPr="003F3CD7">
        <w:t>ния.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19. Сюжетная роспись. Роспись готового изделия. 16 ч.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lastRenderedPageBreak/>
        <w:t>Выполнение эскиза росписи разделочной доски. Перенос эскиза на деревянную поверхность. Тонировка и способы изменения цвета деревянной поверхности. Покрытие изделия лаком.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Практическая работа</w:t>
      </w:r>
      <w:r w:rsidRPr="003F3CD7">
        <w:rPr>
          <w:rStyle w:val="a6"/>
        </w:rPr>
        <w:t>.</w:t>
      </w:r>
      <w:r w:rsidRPr="003F3CD7">
        <w:t> Роспись готового изделия по выполненным эскизам.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rPr>
          <w:rStyle w:val="a6"/>
          <w:b/>
          <w:bCs/>
        </w:rPr>
        <w:t>Тема 20. Заключительное занятие. Проведение выставки. 2 ч.</w:t>
      </w:r>
    </w:p>
    <w:p w:rsidR="00AF250C" w:rsidRPr="003F3CD7" w:rsidRDefault="00AA0091" w:rsidP="003F3CD7">
      <w:pPr>
        <w:pStyle w:val="a4"/>
        <w:shd w:val="clear" w:color="auto" w:fill="FFFFFF"/>
        <w:spacing w:before="0" w:beforeAutospacing="0" w:after="0" w:afterAutospacing="0"/>
      </w:pPr>
      <w:r w:rsidRPr="003F3CD7">
        <w:t>Подведение итогов. Выбор лучших работ. Участие в конкурсах. Награждение лучших учащихся.</w:t>
      </w:r>
    </w:p>
    <w:p w:rsidR="002B280B" w:rsidRPr="00AA0091" w:rsidRDefault="00C054E7" w:rsidP="003F3CD7">
      <w:pPr>
        <w:jc w:val="center"/>
        <w:rPr>
          <w:b/>
          <w:bCs/>
          <w:lang w:val="ru-RU"/>
        </w:rPr>
      </w:pPr>
      <w:r w:rsidRPr="00AA0091">
        <w:rPr>
          <w:b/>
          <w:bCs/>
          <w:lang w:val="ru-RU"/>
        </w:rPr>
        <w:t>Формы аттестации</w:t>
      </w:r>
    </w:p>
    <w:p w:rsidR="002B280B" w:rsidRPr="00AA0091" w:rsidRDefault="002B280B" w:rsidP="003F3CD7">
      <w:pPr>
        <w:jc w:val="center"/>
        <w:rPr>
          <w:b/>
          <w:bCs/>
          <w:lang w:val="ru-RU"/>
        </w:rPr>
      </w:pPr>
    </w:p>
    <w:p w:rsidR="002B280B" w:rsidRPr="00AA0091" w:rsidRDefault="00AA0091" w:rsidP="003F3CD7">
      <w:pPr>
        <w:jc w:val="both"/>
        <w:rPr>
          <w:b/>
          <w:lang w:val="ru-RU"/>
        </w:rPr>
      </w:pPr>
      <w:r w:rsidRPr="00AA0091">
        <w:rPr>
          <w:b/>
          <w:lang w:val="ru-RU"/>
        </w:rPr>
        <w:t>Контроль и способы проверки</w:t>
      </w:r>
    </w:p>
    <w:p w:rsidR="002B280B" w:rsidRPr="00AA0091" w:rsidRDefault="00AA0091" w:rsidP="003F3CD7">
      <w:pPr>
        <w:jc w:val="both"/>
        <w:rPr>
          <w:lang w:val="ru-RU"/>
        </w:rPr>
      </w:pPr>
      <w:r w:rsidRPr="00AA0091">
        <w:rPr>
          <w:b/>
          <w:lang w:val="ru-RU"/>
        </w:rPr>
        <w:t xml:space="preserve">Цель </w:t>
      </w:r>
      <w:r w:rsidRPr="00AA0091">
        <w:rPr>
          <w:b/>
          <w:lang w:val="ru-RU"/>
        </w:rPr>
        <w:t>аттестации</w:t>
      </w:r>
      <w:r w:rsidRPr="00AA0091">
        <w:rPr>
          <w:lang w:val="ru-RU"/>
        </w:rPr>
        <w:t>: установить соответствие достигнутого учащимся уровня знаний и умений на определенном этапе обучения программным содержанием.</w:t>
      </w:r>
    </w:p>
    <w:p w:rsidR="002B280B" w:rsidRPr="00AA0091" w:rsidRDefault="00AA0091" w:rsidP="003F3CD7">
      <w:pPr>
        <w:shd w:val="clear" w:color="auto" w:fill="FFFFFF"/>
        <w:jc w:val="both"/>
        <w:textAlignment w:val="baseline"/>
        <w:rPr>
          <w:lang w:val="ru-RU"/>
        </w:rPr>
      </w:pPr>
      <w:r w:rsidRPr="00AA0091">
        <w:rPr>
          <w:b/>
          <w:lang w:val="ru-RU"/>
        </w:rPr>
        <w:t>Текущий контроль</w:t>
      </w:r>
      <w:r w:rsidRPr="00AA0091">
        <w:rPr>
          <w:lang w:val="ru-RU"/>
        </w:rPr>
        <w:t xml:space="preserve"> осуществляется регулярно в течение учебного года педагогом на занятиях. </w:t>
      </w:r>
    </w:p>
    <w:p w:rsidR="002B280B" w:rsidRPr="003F3CD7" w:rsidRDefault="00AA0091" w:rsidP="003F3CD7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3F3CD7">
        <w:rPr>
          <w:rFonts w:ascii="Times New Roman" w:eastAsia="Times New Roman" w:hAnsi="Times New Roman"/>
          <w:b/>
          <w:sz w:val="24"/>
          <w:szCs w:val="24"/>
        </w:rPr>
        <w:t>Промежуточная аттестация.</w:t>
      </w:r>
      <w:r w:rsidRPr="003F3CD7">
        <w:rPr>
          <w:rFonts w:ascii="Times New Roman" w:eastAsia="Times New Roman" w:hAnsi="Times New Roman"/>
          <w:sz w:val="24"/>
          <w:szCs w:val="24"/>
        </w:rPr>
        <w:t xml:space="preserve"> Про</w:t>
      </w:r>
      <w:r w:rsidRPr="003F3CD7">
        <w:rPr>
          <w:rFonts w:ascii="Times New Roman" w:eastAsia="Times New Roman" w:hAnsi="Times New Roman"/>
          <w:sz w:val="24"/>
          <w:szCs w:val="24"/>
        </w:rPr>
        <w:t>межуточная аттестация проводится в конце I-</w:t>
      </w:r>
      <w:r w:rsidRPr="003F3CD7">
        <w:rPr>
          <w:rFonts w:ascii="Times New Roman" w:eastAsia="Times New Roman" w:hAnsi="Times New Roman"/>
          <w:sz w:val="24"/>
          <w:szCs w:val="24"/>
          <w:lang w:val="en-US"/>
        </w:rPr>
        <w:t>II</w:t>
      </w:r>
      <w:r w:rsidRPr="003F3CD7">
        <w:rPr>
          <w:rFonts w:ascii="Times New Roman" w:eastAsia="Times New Roman" w:hAnsi="Times New Roman"/>
          <w:sz w:val="24"/>
          <w:szCs w:val="24"/>
        </w:rPr>
        <w:t xml:space="preserve"> полугодия.</w:t>
      </w:r>
    </w:p>
    <w:p w:rsidR="002B280B" w:rsidRPr="00AA0091" w:rsidRDefault="00AA0091" w:rsidP="003F3CD7">
      <w:pPr>
        <w:jc w:val="both"/>
        <w:rPr>
          <w:lang w:val="ru-RU"/>
        </w:rPr>
      </w:pPr>
      <w:r w:rsidRPr="00AA0091">
        <w:rPr>
          <w:b/>
          <w:lang w:val="ru-RU"/>
        </w:rPr>
        <w:t>Итоговая аттестация</w:t>
      </w:r>
      <w:r w:rsidRPr="00AA0091">
        <w:rPr>
          <w:lang w:val="ru-RU"/>
        </w:rPr>
        <w:t xml:space="preserve"> учащихся проводится по окончанию обучения дополнительной </w:t>
      </w:r>
      <w:proofErr w:type="spellStart"/>
      <w:r w:rsidRPr="00AA0091">
        <w:rPr>
          <w:lang w:val="ru-RU"/>
        </w:rPr>
        <w:t>общеразвивающей</w:t>
      </w:r>
      <w:proofErr w:type="spellEnd"/>
      <w:r w:rsidRPr="00AA0091">
        <w:rPr>
          <w:lang w:val="ru-RU"/>
        </w:rPr>
        <w:t xml:space="preserve"> программы. </w:t>
      </w:r>
    </w:p>
    <w:p w:rsidR="002B280B" w:rsidRPr="00AA0091" w:rsidRDefault="00AA0091" w:rsidP="003F3CD7">
      <w:pPr>
        <w:jc w:val="both"/>
        <w:rPr>
          <w:b/>
          <w:color w:val="000000"/>
          <w:lang w:val="ru-RU"/>
        </w:rPr>
      </w:pPr>
      <w:r w:rsidRPr="00AA0091">
        <w:rPr>
          <w:b/>
          <w:color w:val="000000"/>
          <w:lang w:val="ru-RU"/>
        </w:rPr>
        <w:t>Формы аттестации и контроля:</w:t>
      </w:r>
    </w:p>
    <w:p w:rsidR="002B280B" w:rsidRPr="00AA0091" w:rsidRDefault="00AA0091" w:rsidP="003F3CD7">
      <w:pPr>
        <w:rPr>
          <w:color w:val="000000"/>
          <w:lang w:val="ru-RU"/>
        </w:rPr>
      </w:pPr>
      <w:r w:rsidRPr="00AA0091">
        <w:rPr>
          <w:color w:val="000000"/>
          <w:lang w:val="ru-RU"/>
        </w:rPr>
        <w:t>- собеседование;</w:t>
      </w:r>
    </w:p>
    <w:p w:rsidR="002B280B" w:rsidRPr="00AA0091" w:rsidRDefault="00AA0091" w:rsidP="003F3CD7">
      <w:pPr>
        <w:rPr>
          <w:color w:val="000000"/>
          <w:lang w:val="ru-RU"/>
        </w:rPr>
      </w:pPr>
      <w:r w:rsidRPr="00AA0091">
        <w:rPr>
          <w:color w:val="000000"/>
          <w:lang w:val="ru-RU"/>
        </w:rPr>
        <w:t>- опрос учащихся во время занятий;</w:t>
      </w:r>
    </w:p>
    <w:p w:rsidR="002B280B" w:rsidRPr="00AA0091" w:rsidRDefault="00AA0091" w:rsidP="003F3CD7">
      <w:pPr>
        <w:rPr>
          <w:color w:val="000000"/>
          <w:lang w:val="ru-RU"/>
        </w:rPr>
      </w:pPr>
      <w:r w:rsidRPr="00AA0091">
        <w:rPr>
          <w:color w:val="000000"/>
          <w:lang w:val="ru-RU"/>
        </w:rPr>
        <w:t xml:space="preserve">- анализ </w:t>
      </w:r>
      <w:r w:rsidRPr="00AA0091">
        <w:rPr>
          <w:color w:val="000000"/>
          <w:lang w:val="ru-RU"/>
        </w:rPr>
        <w:t>выполненной работы на каждом занятии;</w:t>
      </w:r>
    </w:p>
    <w:p w:rsidR="002B280B" w:rsidRPr="00AA0091" w:rsidRDefault="00AA0091" w:rsidP="003F3CD7">
      <w:pPr>
        <w:rPr>
          <w:color w:val="000000"/>
          <w:lang w:val="ru-RU"/>
        </w:rPr>
      </w:pPr>
      <w:r w:rsidRPr="00AA0091">
        <w:rPr>
          <w:color w:val="000000"/>
          <w:lang w:val="ru-RU"/>
        </w:rPr>
        <w:t>- самостоятельная творческая работа;</w:t>
      </w:r>
    </w:p>
    <w:p w:rsidR="002B280B" w:rsidRPr="00AA0091" w:rsidRDefault="00E74F8F" w:rsidP="00E74F8F">
      <w:pPr>
        <w:jc w:val="center"/>
        <w:rPr>
          <w:b/>
          <w:color w:val="000000"/>
          <w:lang w:val="ru-RU"/>
        </w:rPr>
      </w:pPr>
      <w:r w:rsidRPr="00AA0091">
        <w:rPr>
          <w:b/>
          <w:color w:val="000000"/>
          <w:lang w:val="ru-RU"/>
        </w:rPr>
        <w:t>Диагностические материалы</w:t>
      </w:r>
    </w:p>
    <w:p w:rsidR="002B280B" w:rsidRPr="00AA0091" w:rsidRDefault="00AA0091" w:rsidP="003F3CD7">
      <w:pPr>
        <w:rPr>
          <w:color w:val="000000"/>
          <w:lang w:val="ru-RU"/>
        </w:rPr>
      </w:pPr>
      <w:r w:rsidRPr="00AA0091">
        <w:rPr>
          <w:color w:val="000000"/>
          <w:lang w:val="ru-RU"/>
        </w:rPr>
        <w:t xml:space="preserve"> - тестирование (устный фронтальный опрос по отдельным темам пройденного материала);</w:t>
      </w:r>
    </w:p>
    <w:p w:rsidR="002B280B" w:rsidRPr="00AA0091" w:rsidRDefault="00AA0091" w:rsidP="003F3CD7">
      <w:pPr>
        <w:rPr>
          <w:color w:val="000000"/>
          <w:lang w:val="ru-RU"/>
        </w:rPr>
      </w:pPr>
      <w:r w:rsidRPr="00AA0091">
        <w:rPr>
          <w:color w:val="000000"/>
          <w:lang w:val="ru-RU"/>
        </w:rPr>
        <w:t xml:space="preserve"> - отчётные просмотры законченных работ;</w:t>
      </w:r>
    </w:p>
    <w:p w:rsidR="002B280B" w:rsidRPr="00AA0091" w:rsidRDefault="00AA0091" w:rsidP="003F3CD7">
      <w:pPr>
        <w:rPr>
          <w:color w:val="000000"/>
          <w:lang w:val="ru-RU"/>
        </w:rPr>
      </w:pPr>
      <w:r w:rsidRPr="00AA0091">
        <w:rPr>
          <w:color w:val="000000"/>
          <w:lang w:val="ru-RU"/>
        </w:rPr>
        <w:t xml:space="preserve"> - отслеживание личностного р</w:t>
      </w:r>
      <w:r w:rsidRPr="00AA0091">
        <w:rPr>
          <w:color w:val="000000"/>
          <w:lang w:val="ru-RU"/>
        </w:rPr>
        <w:t>азвития учащихся осуществляется методом наблюдения, беседы и фиксируется в рабочей тетради педагога.</w:t>
      </w:r>
    </w:p>
    <w:p w:rsidR="002B280B" w:rsidRPr="00AA0091" w:rsidRDefault="00AA0091" w:rsidP="003F3CD7">
      <w:pPr>
        <w:rPr>
          <w:color w:val="000000"/>
          <w:lang w:val="ru-RU"/>
        </w:rPr>
      </w:pPr>
      <w:r w:rsidRPr="00AA0091">
        <w:rPr>
          <w:color w:val="000000"/>
          <w:lang w:val="ru-RU"/>
        </w:rPr>
        <w:t>Все формы аттестации и контроля предусматривают использование дистанционных образовательных технологий и информационной образовательной среды.</w:t>
      </w:r>
    </w:p>
    <w:p w:rsidR="002B280B" w:rsidRPr="00AA0091" w:rsidRDefault="002B280B" w:rsidP="003F3CD7">
      <w:pPr>
        <w:rPr>
          <w:color w:val="000000"/>
          <w:lang w:val="ru-RU"/>
        </w:rPr>
      </w:pPr>
    </w:p>
    <w:p w:rsidR="002B280B" w:rsidRPr="00AA0091" w:rsidRDefault="00AA0091" w:rsidP="003F3CD7">
      <w:pPr>
        <w:jc w:val="center"/>
        <w:rPr>
          <w:b/>
          <w:color w:val="000000"/>
          <w:lang w:val="ru-RU"/>
        </w:rPr>
      </w:pPr>
      <w:r w:rsidRPr="00AA0091">
        <w:rPr>
          <w:b/>
          <w:color w:val="000000"/>
          <w:lang w:val="ru-RU"/>
        </w:rPr>
        <w:t>Оценочные м</w:t>
      </w:r>
      <w:r w:rsidRPr="00AA0091">
        <w:rPr>
          <w:b/>
          <w:color w:val="000000"/>
          <w:lang w:val="ru-RU"/>
        </w:rPr>
        <w:t>атериалы</w:t>
      </w:r>
    </w:p>
    <w:p w:rsidR="002B280B" w:rsidRPr="00AA0091" w:rsidRDefault="00AA0091" w:rsidP="003F3CD7">
      <w:pPr>
        <w:jc w:val="both"/>
        <w:rPr>
          <w:color w:val="000000"/>
          <w:lang w:val="ru-RU"/>
        </w:rPr>
      </w:pPr>
      <w:r w:rsidRPr="00AA0091">
        <w:rPr>
          <w:bCs/>
          <w:color w:val="000000"/>
          <w:lang w:val="ru-RU"/>
        </w:rPr>
        <w:t>Развитие художественного вкуса, творческих способностей и фантазии; творческий подход к выполнению работы</w:t>
      </w:r>
    </w:p>
    <w:p w:rsidR="002B280B" w:rsidRPr="00AA0091" w:rsidRDefault="00AA0091" w:rsidP="003F3CD7">
      <w:pPr>
        <w:rPr>
          <w:iCs/>
          <w:color w:val="000000"/>
          <w:lang w:val="ru-RU"/>
        </w:rPr>
      </w:pPr>
      <w:r w:rsidRPr="00AA0091">
        <w:rPr>
          <w:iCs/>
          <w:color w:val="000000"/>
          <w:lang w:val="ru-RU"/>
        </w:rPr>
        <w:t xml:space="preserve">- Высокий уровень – работы отличаются ярко выраженной индивидуальностью; </w:t>
      </w:r>
      <w:r w:rsidRPr="00AA0091">
        <w:rPr>
          <w:iCs/>
          <w:color w:val="000000"/>
          <w:lang w:val="ru-RU"/>
        </w:rPr>
        <w:br/>
        <w:t>- Средний уровень – работы выполнены по образцу, соответствуют обще</w:t>
      </w:r>
      <w:r w:rsidRPr="00AA0091">
        <w:rPr>
          <w:iCs/>
          <w:color w:val="000000"/>
          <w:lang w:val="ru-RU"/>
        </w:rPr>
        <w:t xml:space="preserve">му уровню группы; </w:t>
      </w:r>
    </w:p>
    <w:p w:rsidR="002B280B" w:rsidRPr="00AA0091" w:rsidRDefault="00AA0091" w:rsidP="003F3CD7">
      <w:pPr>
        <w:rPr>
          <w:color w:val="000000"/>
          <w:lang w:val="ru-RU"/>
        </w:rPr>
      </w:pPr>
      <w:r w:rsidRPr="00AA0091">
        <w:rPr>
          <w:iCs/>
          <w:color w:val="000000"/>
          <w:lang w:val="ru-RU"/>
        </w:rPr>
        <w:t>- Низкий уровень – работы выполнены на недостаточном уровне.</w:t>
      </w:r>
    </w:p>
    <w:p w:rsidR="002B280B" w:rsidRPr="00AA0091" w:rsidRDefault="00AA0091" w:rsidP="003F3CD7">
      <w:pPr>
        <w:rPr>
          <w:color w:val="000000"/>
          <w:lang w:val="ru-RU"/>
        </w:rPr>
      </w:pPr>
      <w:r w:rsidRPr="00AA0091">
        <w:rPr>
          <w:b/>
          <w:bCs/>
          <w:color w:val="000000"/>
          <w:lang w:val="ru-RU"/>
        </w:rPr>
        <w:t>Формирование культуры труда и совершенствование трудовых навыков</w:t>
      </w:r>
    </w:p>
    <w:p w:rsidR="002B280B" w:rsidRPr="00AA0091" w:rsidRDefault="00AA0091" w:rsidP="003F3CD7">
      <w:pPr>
        <w:rPr>
          <w:color w:val="000000"/>
          <w:lang w:val="ru-RU"/>
        </w:rPr>
      </w:pPr>
      <w:r w:rsidRPr="00AA0091">
        <w:rPr>
          <w:color w:val="000000"/>
          <w:lang w:val="ru-RU"/>
        </w:rPr>
        <w:t xml:space="preserve">Оцениваются умения: </w:t>
      </w:r>
      <w:r w:rsidRPr="00AA0091">
        <w:rPr>
          <w:color w:val="000000"/>
          <w:lang w:val="ru-RU"/>
        </w:rPr>
        <w:br/>
        <w:t xml:space="preserve">– организовать свое рабочее место, </w:t>
      </w:r>
      <w:r w:rsidRPr="00AA0091">
        <w:rPr>
          <w:color w:val="000000"/>
          <w:lang w:val="ru-RU"/>
        </w:rPr>
        <w:br/>
        <w:t xml:space="preserve">– рационально использовать необходимые материалы, </w:t>
      </w:r>
      <w:r w:rsidRPr="00AA0091">
        <w:rPr>
          <w:color w:val="000000"/>
          <w:lang w:val="ru-RU"/>
        </w:rPr>
        <w:br/>
        <w:t>– а</w:t>
      </w:r>
      <w:r w:rsidRPr="00AA0091">
        <w:rPr>
          <w:color w:val="000000"/>
          <w:lang w:val="ru-RU"/>
        </w:rPr>
        <w:t>ккуратность выполнения работы.</w:t>
      </w:r>
    </w:p>
    <w:p w:rsidR="002B280B" w:rsidRPr="00AA0091" w:rsidRDefault="00AA0091" w:rsidP="003F3CD7">
      <w:pPr>
        <w:ind w:firstLine="708"/>
        <w:jc w:val="both"/>
        <w:rPr>
          <w:color w:val="000000"/>
          <w:shd w:val="clear" w:color="auto" w:fill="FFFFFF"/>
          <w:lang w:val="ru-RU"/>
        </w:rPr>
      </w:pPr>
      <w:r w:rsidRPr="00AA0091">
        <w:rPr>
          <w:b/>
          <w:bCs/>
          <w:color w:val="000000"/>
          <w:shd w:val="clear" w:color="auto" w:fill="FFFFFF"/>
          <w:lang w:val="ru-RU"/>
        </w:rPr>
        <w:t>Предметными результатами</w:t>
      </w:r>
      <w:r w:rsidRPr="003F3CD7">
        <w:rPr>
          <w:color w:val="000000"/>
          <w:shd w:val="clear" w:color="auto" w:fill="FFFFFF"/>
        </w:rPr>
        <w:t> </w:t>
      </w:r>
      <w:r w:rsidRPr="00AA0091">
        <w:rPr>
          <w:color w:val="000000"/>
          <w:shd w:val="clear" w:color="auto" w:fill="FFFFFF"/>
          <w:lang w:val="ru-RU"/>
        </w:rPr>
        <w:t xml:space="preserve">работы в детском объединении являются доступные по возрасту начальные сведения о технике, технологиях и об основах культуры труда, элементарные умения предметно-преобразовательной деятельности, </w:t>
      </w:r>
      <w:r w:rsidRPr="00AA0091">
        <w:rPr>
          <w:color w:val="000000"/>
          <w:shd w:val="clear" w:color="auto" w:fill="FFFFFF"/>
          <w:lang w:val="ru-RU"/>
        </w:rPr>
        <w:t>элементарный опыт творческой и проектной деятельности.</w:t>
      </w:r>
    </w:p>
    <w:p w:rsidR="002B280B" w:rsidRPr="00AA0091" w:rsidRDefault="00AA0091" w:rsidP="003F3CD7">
      <w:pPr>
        <w:ind w:firstLine="708"/>
        <w:rPr>
          <w:color w:val="000000"/>
          <w:lang w:val="ru-RU"/>
        </w:rPr>
      </w:pPr>
      <w:r w:rsidRPr="00AA0091">
        <w:rPr>
          <w:b/>
          <w:bCs/>
          <w:color w:val="000000"/>
          <w:shd w:val="clear" w:color="auto" w:fill="FFFFFF"/>
          <w:lang w:val="ru-RU"/>
        </w:rPr>
        <w:t>Итоги</w:t>
      </w:r>
      <w:r w:rsidRPr="003F3CD7">
        <w:rPr>
          <w:color w:val="000000"/>
          <w:shd w:val="clear" w:color="auto" w:fill="FFFFFF"/>
        </w:rPr>
        <w:t> </w:t>
      </w:r>
      <w:r w:rsidRPr="00AA0091">
        <w:rPr>
          <w:color w:val="000000"/>
          <w:shd w:val="clear" w:color="auto" w:fill="FFFFFF"/>
          <w:lang w:val="ru-RU"/>
        </w:rPr>
        <w:t>реализации программы могут быть представлены через презентации проектов, участие в конкурсах выставки, конференции, фестивали и пр.</w:t>
      </w:r>
      <w:r w:rsidRPr="00AA0091">
        <w:rPr>
          <w:color w:val="000000"/>
          <w:lang w:val="ru-RU"/>
        </w:rPr>
        <w:br/>
      </w:r>
      <w:r w:rsidRPr="00AA0091">
        <w:rPr>
          <w:b/>
          <w:bCs/>
          <w:color w:val="000000"/>
          <w:lang w:val="ru-RU"/>
        </w:rPr>
        <w:t>Способы фиксации результатов</w:t>
      </w:r>
      <w:r w:rsidRPr="00AA0091">
        <w:rPr>
          <w:color w:val="000000"/>
          <w:lang w:val="ru-RU"/>
        </w:rPr>
        <w:br/>
        <w:t>Проведение аттестации учащихся в н</w:t>
      </w:r>
      <w:r w:rsidRPr="00AA0091">
        <w:rPr>
          <w:color w:val="000000"/>
          <w:lang w:val="ru-RU"/>
        </w:rPr>
        <w:t>ачале, середине и конце года.</w:t>
      </w:r>
      <w:r w:rsidRPr="00AA0091">
        <w:rPr>
          <w:color w:val="000000"/>
          <w:lang w:val="ru-RU"/>
        </w:rPr>
        <w:br/>
      </w:r>
      <w:r w:rsidRPr="00AA0091">
        <w:rPr>
          <w:color w:val="000000"/>
          <w:lang w:val="ru-RU"/>
        </w:rPr>
        <w:lastRenderedPageBreak/>
        <w:t xml:space="preserve">Составление диагностической карты. </w:t>
      </w:r>
      <w:r w:rsidRPr="00AA0091">
        <w:rPr>
          <w:color w:val="000000"/>
          <w:lang w:val="ru-RU"/>
        </w:rPr>
        <w:br/>
        <w:t>«Оценка результатов освоения программы».</w:t>
      </w:r>
    </w:p>
    <w:p w:rsidR="00E74F8F" w:rsidRPr="00AA0091" w:rsidRDefault="00E74F8F" w:rsidP="003F3CD7">
      <w:pPr>
        <w:jc w:val="center"/>
        <w:rPr>
          <w:b/>
          <w:bCs/>
          <w:lang w:val="ru-RU"/>
        </w:rPr>
      </w:pPr>
    </w:p>
    <w:p w:rsidR="00E74F8F" w:rsidRPr="00AA0091" w:rsidRDefault="00E74F8F" w:rsidP="00E74F8F">
      <w:pPr>
        <w:jc w:val="center"/>
        <w:rPr>
          <w:b/>
          <w:bCs/>
          <w:lang w:val="ru-RU"/>
        </w:rPr>
      </w:pPr>
    </w:p>
    <w:p w:rsidR="00E74F8F" w:rsidRPr="00AA0091" w:rsidRDefault="00E74F8F" w:rsidP="003F3CD7">
      <w:pPr>
        <w:jc w:val="center"/>
        <w:rPr>
          <w:b/>
          <w:bCs/>
          <w:lang w:val="ru-RU"/>
        </w:rPr>
      </w:pPr>
    </w:p>
    <w:p w:rsidR="00E16006" w:rsidRPr="00AA0091" w:rsidRDefault="00AA0091" w:rsidP="003F3CD7">
      <w:pPr>
        <w:jc w:val="center"/>
        <w:rPr>
          <w:b/>
          <w:bCs/>
          <w:lang w:val="ru-RU"/>
        </w:rPr>
      </w:pPr>
      <w:r w:rsidRPr="00AA0091">
        <w:rPr>
          <w:b/>
          <w:bCs/>
          <w:lang w:val="ru-RU"/>
        </w:rPr>
        <w:t>Материально-техническое обеспечение</w:t>
      </w:r>
    </w:p>
    <w:p w:rsidR="00E16006" w:rsidRPr="00AA0091" w:rsidRDefault="00AA0091" w:rsidP="003F3CD7">
      <w:pPr>
        <w:ind w:firstLine="709"/>
        <w:jc w:val="both"/>
        <w:rPr>
          <w:color w:val="000000"/>
          <w:lang w:val="ru-RU"/>
        </w:rPr>
      </w:pPr>
      <w:proofErr w:type="gramStart"/>
      <w:r w:rsidRPr="00AA0091">
        <w:rPr>
          <w:color w:val="000000"/>
          <w:lang w:val="ru-RU"/>
        </w:rPr>
        <w:t>Оборудование и инструменты: меловая доска, цветная и белая бумага разной фактуры (гофрированная, бумага для принтера, бумага для акварельной краски), ножницы, канцелярский нож (для педагога), клей ПВА, клей-карандаш¸ клей простой карандаш, бусины разного р</w:t>
      </w:r>
      <w:r w:rsidRPr="00AA0091">
        <w:rPr>
          <w:color w:val="000000"/>
          <w:lang w:val="ru-RU"/>
        </w:rPr>
        <w:t>азмера, гелиевые ручки, ткань натуральная и синтетическая, краски акриловые и краски по батику, краски акварельные, маркеры и фломастеры, контуры по ткани, резерв по ткани, трубочка стеклянная для нанесения</w:t>
      </w:r>
      <w:proofErr w:type="gramEnd"/>
      <w:r w:rsidRPr="00AA0091">
        <w:rPr>
          <w:color w:val="000000"/>
          <w:lang w:val="ru-RU"/>
        </w:rPr>
        <w:t xml:space="preserve"> резерва, кисти художественные, пяльцы и подрамник</w:t>
      </w:r>
      <w:r w:rsidRPr="00AA0091">
        <w:rPr>
          <w:color w:val="000000"/>
          <w:lang w:val="ru-RU"/>
        </w:rPr>
        <w:t xml:space="preserve">и, шаблоны картонные, дополнительные аксессуары, </w:t>
      </w:r>
      <w:proofErr w:type="spellStart"/>
      <w:r w:rsidRPr="00AA0091">
        <w:rPr>
          <w:color w:val="000000"/>
          <w:lang w:val="ru-RU"/>
        </w:rPr>
        <w:t>термо-пистолет</w:t>
      </w:r>
      <w:proofErr w:type="spellEnd"/>
      <w:r w:rsidRPr="00AA0091">
        <w:rPr>
          <w:color w:val="000000"/>
          <w:lang w:val="ru-RU"/>
        </w:rPr>
        <w:t xml:space="preserve"> и горячий клей (для педагога), деревянные и стеклянные поверхности для росписи. </w:t>
      </w:r>
    </w:p>
    <w:p w:rsidR="00E16006" w:rsidRPr="00AA0091" w:rsidRDefault="00E16006" w:rsidP="003F3CD7">
      <w:pPr>
        <w:jc w:val="both"/>
        <w:rPr>
          <w:color w:val="000000"/>
          <w:lang w:val="ru-RU"/>
        </w:rPr>
      </w:pPr>
    </w:p>
    <w:p w:rsidR="00E16006" w:rsidRPr="00AA0091" w:rsidRDefault="00AA0091" w:rsidP="003F3CD7">
      <w:pPr>
        <w:jc w:val="center"/>
        <w:rPr>
          <w:b/>
          <w:color w:val="000000"/>
          <w:lang w:val="ru-RU"/>
        </w:rPr>
      </w:pPr>
      <w:r w:rsidRPr="00AA0091">
        <w:rPr>
          <w:b/>
          <w:color w:val="000000"/>
          <w:lang w:val="ru-RU"/>
        </w:rPr>
        <w:t>Учебно-методическое и информационное обеспечение</w:t>
      </w:r>
    </w:p>
    <w:p w:rsidR="00E16006" w:rsidRPr="00AA0091" w:rsidRDefault="00AA0091" w:rsidP="003F3CD7">
      <w:pPr>
        <w:ind w:firstLine="709"/>
        <w:jc w:val="both"/>
        <w:rPr>
          <w:color w:val="000000"/>
          <w:lang w:val="ru-RU"/>
        </w:rPr>
      </w:pPr>
      <w:r w:rsidRPr="00AA0091">
        <w:rPr>
          <w:color w:val="000000"/>
          <w:lang w:val="ru-RU"/>
        </w:rPr>
        <w:t>Для успешной реализации программы используются:</w:t>
      </w:r>
    </w:p>
    <w:p w:rsidR="00E16006" w:rsidRPr="00AA0091" w:rsidRDefault="00AA0091" w:rsidP="003F3CD7">
      <w:pPr>
        <w:jc w:val="both"/>
        <w:rPr>
          <w:color w:val="000000"/>
          <w:lang w:val="ru-RU"/>
        </w:rPr>
      </w:pPr>
      <w:r w:rsidRPr="00AA0091">
        <w:rPr>
          <w:b/>
          <w:bCs/>
          <w:color w:val="000000"/>
          <w:lang w:val="ru-RU"/>
        </w:rPr>
        <w:t>Технические с</w:t>
      </w:r>
      <w:r w:rsidRPr="00AA0091">
        <w:rPr>
          <w:b/>
          <w:bCs/>
          <w:color w:val="000000"/>
          <w:lang w:val="ru-RU"/>
        </w:rPr>
        <w:t>редства обучения:</w:t>
      </w:r>
      <w:r w:rsidRPr="003F3CD7">
        <w:rPr>
          <w:color w:val="000000"/>
        </w:rPr>
        <w:t> </w:t>
      </w:r>
      <w:r w:rsidRPr="00AA0091">
        <w:rPr>
          <w:color w:val="000000"/>
          <w:lang w:val="ru-RU"/>
        </w:rPr>
        <w:t xml:space="preserve">рабочая станция (персональный компьютер), </w:t>
      </w:r>
      <w:proofErr w:type="spellStart"/>
      <w:r w:rsidRPr="00AA0091">
        <w:rPr>
          <w:color w:val="000000"/>
          <w:lang w:val="ru-RU"/>
        </w:rPr>
        <w:t>мультимедийный</w:t>
      </w:r>
      <w:proofErr w:type="spellEnd"/>
      <w:r w:rsidRPr="00AA0091">
        <w:rPr>
          <w:color w:val="000000"/>
          <w:lang w:val="ru-RU"/>
        </w:rPr>
        <w:t xml:space="preserve"> проектор и экран, средства ауди</w:t>
      </w:r>
      <w:proofErr w:type="gramStart"/>
      <w:r w:rsidRPr="00AA0091">
        <w:rPr>
          <w:color w:val="000000"/>
          <w:lang w:val="ru-RU"/>
        </w:rPr>
        <w:t>о-</w:t>
      </w:r>
      <w:proofErr w:type="gramEnd"/>
      <w:r w:rsidRPr="00AA0091">
        <w:rPr>
          <w:color w:val="000000"/>
          <w:lang w:val="ru-RU"/>
        </w:rPr>
        <w:t xml:space="preserve">, </w:t>
      </w:r>
      <w:proofErr w:type="spellStart"/>
      <w:r w:rsidRPr="00AA0091">
        <w:rPr>
          <w:color w:val="000000"/>
          <w:lang w:val="ru-RU"/>
        </w:rPr>
        <w:t>видео-связи</w:t>
      </w:r>
      <w:proofErr w:type="spellEnd"/>
      <w:r w:rsidRPr="00AA0091">
        <w:rPr>
          <w:color w:val="000000"/>
          <w:lang w:val="ru-RU"/>
        </w:rPr>
        <w:t>, доступ к сети Интернет.</w:t>
      </w:r>
    </w:p>
    <w:p w:rsidR="00E16006" w:rsidRPr="00AA0091" w:rsidRDefault="00AA0091" w:rsidP="003F3CD7">
      <w:pPr>
        <w:jc w:val="both"/>
        <w:rPr>
          <w:color w:val="000000"/>
          <w:lang w:val="ru-RU"/>
        </w:rPr>
      </w:pPr>
      <w:r w:rsidRPr="00AA0091">
        <w:rPr>
          <w:b/>
          <w:bCs/>
          <w:color w:val="000000"/>
          <w:lang w:val="ru-RU"/>
        </w:rPr>
        <w:t>Учебно-наглядные пособия:</w:t>
      </w:r>
      <w:r w:rsidRPr="003F3CD7">
        <w:rPr>
          <w:color w:val="000000"/>
        </w:rPr>
        <w:t> </w:t>
      </w:r>
      <w:proofErr w:type="gramStart"/>
      <w:r w:rsidRPr="00AA0091">
        <w:rPr>
          <w:color w:val="000000"/>
          <w:lang w:val="ru-RU"/>
        </w:rPr>
        <w:t>Плакаты, схемы, модели, демонстрационный материал, методические пособия, дидактичес</w:t>
      </w:r>
      <w:r w:rsidRPr="00AA0091">
        <w:rPr>
          <w:color w:val="000000"/>
          <w:lang w:val="ru-RU"/>
        </w:rPr>
        <w:t xml:space="preserve">кие игры, художественная и вспомогательная литература, фотографии, иллюстрации, разработка бесед, игр, образцы, диагностические тесты, презентации, инструкции, трафареты, шаблоны, мастер-классы, видео-занятия, </w:t>
      </w:r>
      <w:r w:rsidRPr="00AA0091">
        <w:rPr>
          <w:color w:val="000000"/>
          <w:lang w:val="ru-RU" w:eastAsia="tt-RU"/>
        </w:rPr>
        <w:t>методические пособия для педагога, конспекты з</w:t>
      </w:r>
      <w:r w:rsidRPr="00AA0091">
        <w:rPr>
          <w:color w:val="000000"/>
          <w:lang w:val="ru-RU" w:eastAsia="tt-RU"/>
        </w:rPr>
        <w:t>анятий.</w:t>
      </w:r>
      <w:proofErr w:type="gramEnd"/>
    </w:p>
    <w:p w:rsidR="00654859" w:rsidRPr="00AA0091" w:rsidRDefault="00654859" w:rsidP="003F3CD7">
      <w:pPr>
        <w:rPr>
          <w:lang w:val="ru-RU"/>
        </w:rPr>
      </w:pPr>
    </w:p>
    <w:sectPr w:rsidR="00654859" w:rsidRPr="00AA0091" w:rsidSect="002A3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87B17"/>
    <w:multiLevelType w:val="multilevel"/>
    <w:tmpl w:val="FAC04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A2BAA"/>
    <w:multiLevelType w:val="multilevel"/>
    <w:tmpl w:val="3954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D12590"/>
    <w:multiLevelType w:val="multilevel"/>
    <w:tmpl w:val="9652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F0340C"/>
    <w:multiLevelType w:val="multilevel"/>
    <w:tmpl w:val="F6BAE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476B7D"/>
    <w:multiLevelType w:val="multilevel"/>
    <w:tmpl w:val="EA1E2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B84AE3"/>
    <w:multiLevelType w:val="multilevel"/>
    <w:tmpl w:val="68340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DB0340"/>
    <w:multiLevelType w:val="multilevel"/>
    <w:tmpl w:val="9996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A749F9"/>
    <w:multiLevelType w:val="multilevel"/>
    <w:tmpl w:val="57CE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90280A"/>
    <w:multiLevelType w:val="multilevel"/>
    <w:tmpl w:val="921CD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193F40"/>
    <w:multiLevelType w:val="multilevel"/>
    <w:tmpl w:val="9BB2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C378E6"/>
    <w:multiLevelType w:val="multilevel"/>
    <w:tmpl w:val="BF501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10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2A3FF2"/>
    <w:rsid w:val="00002339"/>
    <w:rsid w:val="00004594"/>
    <w:rsid w:val="00103DB9"/>
    <w:rsid w:val="00185FA9"/>
    <w:rsid w:val="0025773C"/>
    <w:rsid w:val="002A3FF2"/>
    <w:rsid w:val="002B280B"/>
    <w:rsid w:val="003F3CD7"/>
    <w:rsid w:val="003F6A3C"/>
    <w:rsid w:val="00414216"/>
    <w:rsid w:val="00546CA0"/>
    <w:rsid w:val="00577151"/>
    <w:rsid w:val="005D71C8"/>
    <w:rsid w:val="006047B2"/>
    <w:rsid w:val="00654859"/>
    <w:rsid w:val="006B2CB9"/>
    <w:rsid w:val="00817EF6"/>
    <w:rsid w:val="00912CA2"/>
    <w:rsid w:val="00952BA7"/>
    <w:rsid w:val="009E47DC"/>
    <w:rsid w:val="00A16857"/>
    <w:rsid w:val="00A64374"/>
    <w:rsid w:val="00A96153"/>
    <w:rsid w:val="00AA0091"/>
    <w:rsid w:val="00AE504B"/>
    <w:rsid w:val="00AF250C"/>
    <w:rsid w:val="00C054E7"/>
    <w:rsid w:val="00C5393B"/>
    <w:rsid w:val="00C70694"/>
    <w:rsid w:val="00C72745"/>
    <w:rsid w:val="00D24BC5"/>
    <w:rsid w:val="00E16006"/>
    <w:rsid w:val="00E74F8F"/>
    <w:rsid w:val="00F254FE"/>
    <w:rsid w:val="00FA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71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F25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7DC"/>
    <w:pPr>
      <w:keepNext/>
      <w:keepLines/>
      <w:spacing w:before="200" w:line="259" w:lineRule="auto"/>
      <w:outlineLvl w:val="4"/>
    </w:pPr>
    <w:rPr>
      <w:rFonts w:ascii="Cambria" w:hAnsi="Cambria"/>
      <w:color w:val="243F60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9E47DC"/>
    <w:rPr>
      <w:rFonts w:ascii="Cambria" w:hAnsi="Cambria"/>
      <w:color w:val="243F60"/>
      <w:sz w:val="22"/>
      <w:szCs w:val="22"/>
      <w:lang w:val="ru-RU" w:eastAsia="ru-RU" w:bidi="ar-SA"/>
    </w:rPr>
  </w:style>
  <w:style w:type="paragraph" w:customStyle="1" w:styleId="a3">
    <w:name w:val="Базовый"/>
    <w:rsid w:val="006B2CB9"/>
    <w:pPr>
      <w:tabs>
        <w:tab w:val="left" w:pos="708"/>
      </w:tabs>
      <w:suppressAutoHyphens/>
      <w:spacing w:after="160" w:line="252" w:lineRule="auto"/>
    </w:pPr>
    <w:rPr>
      <w:rFonts w:ascii="Calibri" w:eastAsia="Droid Sans" w:hAnsi="Calibri" w:cs="Calibri"/>
      <w:color w:val="00000A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D71C8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4">
    <w:name w:val="Normal (Web)"/>
    <w:basedOn w:val="a"/>
    <w:uiPriority w:val="99"/>
    <w:unhideWhenUsed/>
    <w:rsid w:val="005D71C8"/>
    <w:pPr>
      <w:spacing w:before="100" w:beforeAutospacing="1" w:after="100" w:afterAutospacing="1"/>
    </w:pPr>
    <w:rPr>
      <w:lang w:val="ru-RU" w:eastAsia="ru-RU"/>
    </w:rPr>
  </w:style>
  <w:style w:type="paragraph" w:customStyle="1" w:styleId="c10">
    <w:name w:val="c10"/>
    <w:basedOn w:val="a"/>
    <w:rsid w:val="003F6A3C"/>
    <w:pPr>
      <w:spacing w:before="100" w:beforeAutospacing="1" w:after="100" w:afterAutospacing="1"/>
    </w:pPr>
    <w:rPr>
      <w:lang w:val="ru-RU" w:eastAsia="ru-RU"/>
    </w:rPr>
  </w:style>
  <w:style w:type="character" w:customStyle="1" w:styleId="c19">
    <w:name w:val="c19"/>
    <w:basedOn w:val="a0"/>
    <w:rsid w:val="003F6A3C"/>
  </w:style>
  <w:style w:type="character" w:customStyle="1" w:styleId="c9">
    <w:name w:val="c9"/>
    <w:basedOn w:val="a0"/>
    <w:rsid w:val="003F6A3C"/>
  </w:style>
  <w:style w:type="paragraph" w:styleId="a5">
    <w:name w:val="List Paragraph"/>
    <w:basedOn w:val="a"/>
    <w:qFormat/>
    <w:rsid w:val="003744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AF250C"/>
    <w:rPr>
      <w:rFonts w:ascii="Cambria" w:hAnsi="Cambria"/>
      <w:b/>
      <w:bCs/>
      <w:sz w:val="26"/>
      <w:szCs w:val="26"/>
      <w:lang w:val="ru-RU" w:eastAsia="ru-RU" w:bidi="ar-SA"/>
    </w:rPr>
  </w:style>
  <w:style w:type="character" w:styleId="a6">
    <w:name w:val="Emphasis"/>
    <w:basedOn w:val="a0"/>
    <w:uiPriority w:val="20"/>
    <w:qFormat/>
    <w:rsid w:val="00AF250C"/>
    <w:rPr>
      <w:i/>
      <w:iCs/>
    </w:rPr>
  </w:style>
  <w:style w:type="paragraph" w:styleId="a7">
    <w:name w:val="No Spacing"/>
    <w:uiPriority w:val="1"/>
    <w:qFormat/>
    <w:rsid w:val="002B280B"/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3940</Words>
  <Characters>22460</Characters>
  <Application>Microsoft Office Word</Application>
  <DocSecurity>0</DocSecurity>
  <Lines>187</Lines>
  <Paragraphs>52</Paragraphs>
  <ScaleCrop>false</ScaleCrop>
  <Company/>
  <LinksUpToDate>false</LinksUpToDate>
  <CharactersWithSpaces>26348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 Александрович</cp:lastModifiedBy>
  <cp:revision>2</cp:revision>
  <dcterms:created xsi:type="dcterms:W3CDTF">2021-10-06T02:21:00Z</dcterms:created>
  <dcterms:modified xsi:type="dcterms:W3CDTF">2021-10-06T02:21:00Z</dcterms:modified>
</cp:coreProperties>
</file>